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2611" w:rsidRDefault="006C2611">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Start w:id="1" w:name="_GoBack"/>
      <w:bookmarkEnd w:id="0"/>
      <w:bookmarkEnd w:id="1"/>
    </w:p>
    <w:p w:rsidR="006C2611" w:rsidRDefault="00A34857">
      <w:pPr>
        <w:pBdr>
          <w:top w:val="nil"/>
          <w:left w:val="nil"/>
          <w:bottom w:val="nil"/>
          <w:right w:val="nil"/>
          <w:between w:val="nil"/>
        </w:pBdr>
        <w:jc w:val="center"/>
      </w:pPr>
      <w:r>
        <w:rPr>
          <w:noProof/>
          <w:lang w:val="en-US"/>
        </w:rPr>
        <w:drawing>
          <wp:inline distT="114300" distB="114300" distL="114300" distR="114300">
            <wp:extent cx="2052638" cy="15956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52638" cy="1595605"/>
                    </a:xfrm>
                    <a:prstGeom prst="rect">
                      <a:avLst/>
                    </a:prstGeom>
                    <a:ln/>
                  </pic:spPr>
                </pic:pic>
              </a:graphicData>
            </a:graphic>
          </wp:inline>
        </w:drawing>
      </w:r>
    </w:p>
    <w:p w:rsidR="006C2611" w:rsidRDefault="00A34857">
      <w:pPr>
        <w:pStyle w:val="Title"/>
        <w:pBdr>
          <w:top w:val="nil"/>
          <w:left w:val="nil"/>
          <w:bottom w:val="nil"/>
          <w:right w:val="nil"/>
          <w:between w:val="nil"/>
        </w:pBdr>
        <w:jc w:val="center"/>
        <w:rPr>
          <w:color w:val="741B47"/>
          <w:sz w:val="72"/>
          <w:szCs w:val="72"/>
        </w:rPr>
      </w:pPr>
      <w:bookmarkStart w:id="2" w:name="_2gazcsgmxkub" w:colFirst="0" w:colLast="0"/>
      <w:bookmarkEnd w:id="2"/>
      <w:proofErr w:type="spellStart"/>
      <w:r>
        <w:rPr>
          <w:color w:val="741B47"/>
          <w:sz w:val="72"/>
          <w:szCs w:val="72"/>
        </w:rPr>
        <w:t>Pinetta</w:t>
      </w:r>
      <w:proofErr w:type="spellEnd"/>
      <w:r>
        <w:rPr>
          <w:color w:val="741B47"/>
          <w:sz w:val="72"/>
          <w:szCs w:val="72"/>
        </w:rPr>
        <w:t xml:space="preserve"> Elementary School Parent and Family Engagement Plan</w:t>
      </w:r>
    </w:p>
    <w:p w:rsidR="006C2611" w:rsidRDefault="00A34857">
      <w:pPr>
        <w:pStyle w:val="Subtitle"/>
        <w:pBdr>
          <w:top w:val="nil"/>
          <w:left w:val="nil"/>
          <w:bottom w:val="nil"/>
          <w:right w:val="nil"/>
          <w:between w:val="nil"/>
        </w:pBdr>
        <w:rPr>
          <w:color w:val="000000"/>
        </w:rPr>
      </w:pPr>
      <w:bookmarkStart w:id="3" w:name="_ng30guuqqp2v" w:colFirst="0" w:colLast="0"/>
      <w:bookmarkEnd w:id="3"/>
      <w:proofErr w:type="gramStart"/>
      <w:r>
        <w:rPr>
          <w:color w:val="000000"/>
        </w:rPr>
        <w:t>Date :</w:t>
      </w:r>
      <w:proofErr w:type="gramEnd"/>
      <w:r>
        <w:rPr>
          <w:color w:val="000000"/>
        </w:rPr>
        <w:t xml:space="preserve"> October </w:t>
      </w:r>
      <w:r w:rsidR="00964CF4">
        <w:rPr>
          <w:color w:val="000000"/>
        </w:rPr>
        <w:t>25</w:t>
      </w:r>
      <w:r>
        <w:rPr>
          <w:color w:val="000000"/>
        </w:rPr>
        <w:t>, 201</w:t>
      </w:r>
      <w:r w:rsidR="00964CF4">
        <w:rPr>
          <w:color w:val="000000"/>
        </w:rPr>
        <w:t>8</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32"/>
          <w:szCs w:val="32"/>
        </w:rPr>
      </w:pPr>
      <w:proofErr w:type="spellStart"/>
      <w:r>
        <w:rPr>
          <w:rFonts w:ascii="PT Sans Narrow" w:eastAsia="PT Sans Narrow" w:hAnsi="PT Sans Narrow" w:cs="PT Sans Narrow"/>
          <w:color w:val="000000"/>
          <w:sz w:val="32"/>
          <w:szCs w:val="32"/>
        </w:rPr>
        <w:t>Pinetta</w:t>
      </w:r>
      <w:proofErr w:type="spellEnd"/>
      <w:r>
        <w:rPr>
          <w:rFonts w:ascii="PT Sans Narrow" w:eastAsia="PT Sans Narrow" w:hAnsi="PT Sans Narrow" w:cs="PT Sans Narrow"/>
          <w:color w:val="000000"/>
          <w:sz w:val="32"/>
          <w:szCs w:val="32"/>
        </w:rPr>
        <w:t xml:space="preserve"> Elementary Scho</w:t>
      </w:r>
      <w:r w:rsidR="00964CF4">
        <w:rPr>
          <w:rFonts w:ascii="PT Sans Narrow" w:eastAsia="PT Sans Narrow" w:hAnsi="PT Sans Narrow" w:cs="PT Sans Narrow"/>
          <w:color w:val="000000"/>
          <w:sz w:val="32"/>
          <w:szCs w:val="32"/>
        </w:rPr>
        <w:t>ol</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28"/>
          <w:szCs w:val="28"/>
        </w:rPr>
      </w:pPr>
      <w:r>
        <w:rPr>
          <w:rFonts w:ascii="PT Sans Narrow" w:eastAsia="PT Sans Narrow" w:hAnsi="PT Sans Narrow" w:cs="PT Sans Narrow"/>
          <w:color w:val="000000"/>
          <w:sz w:val="32"/>
          <w:szCs w:val="32"/>
        </w:rPr>
        <w:t>135</w:t>
      </w:r>
      <w:r>
        <w:rPr>
          <w:rFonts w:ascii="PT Sans Narrow" w:eastAsia="PT Sans Narrow" w:hAnsi="PT Sans Narrow" w:cs="PT Sans Narrow"/>
          <w:color w:val="000000"/>
          <w:sz w:val="28"/>
          <w:szCs w:val="28"/>
        </w:rPr>
        <w:t xml:space="preserve"> NE Empress Tree Ave.</w:t>
      </w:r>
    </w:p>
    <w:p w:rsidR="006C2611" w:rsidRDefault="00A34857">
      <w:pPr>
        <w:pBdr>
          <w:top w:val="nil"/>
          <w:left w:val="nil"/>
          <w:bottom w:val="nil"/>
          <w:right w:val="nil"/>
          <w:between w:val="nil"/>
        </w:pBdr>
        <w:spacing w:before="0"/>
        <w:rPr>
          <w:rFonts w:ascii="PT Sans Narrow" w:eastAsia="PT Sans Narrow" w:hAnsi="PT Sans Narrow" w:cs="PT Sans Narrow"/>
          <w:color w:val="000000"/>
          <w:sz w:val="28"/>
          <w:szCs w:val="28"/>
        </w:rPr>
      </w:pPr>
      <w:proofErr w:type="spellStart"/>
      <w:proofErr w:type="gramStart"/>
      <w:r>
        <w:rPr>
          <w:rFonts w:ascii="PT Sans Narrow" w:eastAsia="PT Sans Narrow" w:hAnsi="PT Sans Narrow" w:cs="PT Sans Narrow"/>
          <w:color w:val="000000"/>
          <w:sz w:val="28"/>
          <w:szCs w:val="28"/>
        </w:rPr>
        <w:t>Pinetta</w:t>
      </w:r>
      <w:proofErr w:type="spellEnd"/>
      <w:r>
        <w:rPr>
          <w:rFonts w:ascii="PT Sans Narrow" w:eastAsia="PT Sans Narrow" w:hAnsi="PT Sans Narrow" w:cs="PT Sans Narrow"/>
          <w:color w:val="000000"/>
          <w:sz w:val="28"/>
          <w:szCs w:val="28"/>
        </w:rPr>
        <w:t>,  FL</w:t>
      </w:r>
      <w:proofErr w:type="gramEnd"/>
      <w:r>
        <w:rPr>
          <w:rFonts w:ascii="PT Sans Narrow" w:eastAsia="PT Sans Narrow" w:hAnsi="PT Sans Narrow" w:cs="PT Sans Narrow"/>
          <w:color w:val="000000"/>
          <w:sz w:val="28"/>
          <w:szCs w:val="28"/>
        </w:rPr>
        <w:t xml:space="preserve"> , 32350</w:t>
      </w:r>
    </w:p>
    <w:p w:rsidR="006C2611" w:rsidRDefault="00A34857">
      <w:pPr>
        <w:pStyle w:val="Heading1"/>
        <w:rPr>
          <w:color w:val="000000"/>
        </w:rPr>
      </w:pPr>
      <w:bookmarkStart w:id="4" w:name="_74ktvft3ch07" w:colFirst="0" w:colLast="0"/>
      <w:bookmarkEnd w:id="4"/>
      <w:r>
        <w:rPr>
          <w:color w:val="000000"/>
        </w:rPr>
        <w:t>Assurances</w:t>
      </w:r>
    </w:p>
    <w:p w:rsidR="006C2611" w:rsidRDefault="00A34857">
      <w:pPr>
        <w:numPr>
          <w:ilvl w:val="0"/>
          <w:numId w:val="5"/>
        </w:numPr>
        <w:contextualSpacing/>
        <w:rPr>
          <w:color w:val="000000"/>
        </w:rPr>
      </w:pPr>
      <w:r>
        <w:rPr>
          <w:color w:val="000000"/>
        </w:rPr>
        <w:t xml:space="preserve">Describe how parents of children served in Title I, Part A are involved in decisions about how Title I, Part A funds are spent. </w:t>
      </w:r>
    </w:p>
    <w:p w:rsidR="006C2611" w:rsidRDefault="00A34857">
      <w:pPr>
        <w:numPr>
          <w:ilvl w:val="0"/>
          <w:numId w:val="16"/>
        </w:numPr>
        <w:contextualSpacing/>
        <w:rPr>
          <w:color w:val="000000"/>
        </w:rPr>
      </w:pPr>
      <w:r>
        <w:rPr>
          <w:color w:val="000000"/>
        </w:rPr>
        <w:t>Describe how the school will carry out the programs, activities, and procedures in accordance with the definitions in Section 8108 of ESEA.</w:t>
      </w:r>
    </w:p>
    <w:p w:rsidR="006C2611" w:rsidRDefault="00A34857">
      <w:pPr>
        <w:numPr>
          <w:ilvl w:val="0"/>
          <w:numId w:val="2"/>
        </w:numPr>
        <w:contextualSpacing/>
        <w:rPr>
          <w:color w:val="000000"/>
        </w:rPr>
      </w:pPr>
      <w:r>
        <w:rPr>
          <w:color w:val="000000"/>
        </w:rPr>
        <w:t>Describe how the school’s Parent and Family Engagement Plan was jointly developed/revised with parents and made available to the local community.</w:t>
      </w:r>
    </w:p>
    <w:p w:rsidR="006C2611" w:rsidRDefault="00A34857">
      <w:pPr>
        <w:numPr>
          <w:ilvl w:val="0"/>
          <w:numId w:val="8"/>
        </w:numPr>
        <w:contextualSpacing/>
        <w:rPr>
          <w:color w:val="000000"/>
        </w:rPr>
      </w:pPr>
      <w:r>
        <w:rPr>
          <w:color w:val="000000"/>
        </w:rPr>
        <w:t>Describe how the parents and families at the school are involved in planning, reviewing and improving the schoolwide program plan.</w:t>
      </w:r>
    </w:p>
    <w:p w:rsidR="006C2611" w:rsidRDefault="00A34857">
      <w:pPr>
        <w:numPr>
          <w:ilvl w:val="0"/>
          <w:numId w:val="13"/>
        </w:numPr>
        <w:contextualSpacing/>
        <w:rPr>
          <w:color w:val="000000"/>
        </w:rPr>
      </w:pPr>
      <w:r>
        <w:rPr>
          <w:color w:val="000000"/>
        </w:rPr>
        <w:lastRenderedPageBreak/>
        <w:t>Describe how the plan uses the findings of the parent and family engagement plan review to design strategies for more effective engagement.</w:t>
      </w:r>
    </w:p>
    <w:p w:rsidR="006C2611" w:rsidRDefault="00A34857">
      <w:pPr>
        <w:numPr>
          <w:ilvl w:val="0"/>
          <w:numId w:val="17"/>
        </w:numPr>
        <w:contextualSpacing/>
        <w:rPr>
          <w:color w:val="000000"/>
        </w:rPr>
      </w:pPr>
      <w:r>
        <w:rPr>
          <w:color w:val="000000"/>
        </w:rPr>
        <w:t>Describe how the school will notify each family, in a timely manner, when their child has been assigned, or has been taught for four or more consecutive weeks, by a teacher or teachers who are out of field.</w:t>
      </w:r>
    </w:p>
    <w:p w:rsidR="006C2611" w:rsidRDefault="00A34857">
      <w:pPr>
        <w:numPr>
          <w:ilvl w:val="0"/>
          <w:numId w:val="14"/>
        </w:numPr>
        <w:contextualSpacing/>
        <w:rPr>
          <w:color w:val="000000"/>
        </w:rPr>
      </w:pPr>
      <w:r>
        <w:rPr>
          <w:color w:val="000000"/>
        </w:rPr>
        <w:t>Describe how the school will provide each family with timely notice regarding their right to request information on the professional qualifications of the student’s classroom teachers and paraprofessionals.</w:t>
      </w:r>
    </w:p>
    <w:p w:rsidR="006C2611" w:rsidRDefault="00A34857">
      <w:pPr>
        <w:numPr>
          <w:ilvl w:val="0"/>
          <w:numId w:val="10"/>
        </w:numPr>
        <w:contextualSpacing/>
        <w:rPr>
          <w:color w:val="000000"/>
        </w:rPr>
      </w:pPr>
      <w:r>
        <w:rPr>
          <w:color w:val="000000"/>
        </w:rPr>
        <w:t>Describe how the school will provide each family with an individualized student report about the performance of their child(ren) on the State assessments.  [ESEA Section 1116]</w:t>
      </w:r>
    </w:p>
    <w:p w:rsidR="00964CF4" w:rsidRDefault="00A34857" w:rsidP="00964CF4">
      <w:pPr>
        <w:pStyle w:val="Heading1"/>
        <w:pBdr>
          <w:top w:val="nil"/>
          <w:left w:val="nil"/>
          <w:bottom w:val="nil"/>
          <w:right w:val="nil"/>
          <w:between w:val="nil"/>
        </w:pBdr>
        <w:rPr>
          <w:color w:val="000000"/>
        </w:rPr>
      </w:pPr>
      <w:bookmarkStart w:id="5" w:name="_ca8pemsxrmky" w:colFirst="0" w:colLast="0"/>
      <w:bookmarkEnd w:id="5"/>
      <w:r>
        <w:rPr>
          <w:color w:val="000000"/>
        </w:rPr>
        <w:t>Mission Statement</w:t>
      </w:r>
      <w:bookmarkStart w:id="6" w:name="_dppnvfhr1qsi" w:colFirst="0" w:colLast="0"/>
      <w:bookmarkEnd w:id="6"/>
    </w:p>
    <w:p w:rsidR="006C2611" w:rsidRPr="00964CF4" w:rsidRDefault="00964CF4" w:rsidP="00964CF4">
      <w:pPr>
        <w:pStyle w:val="Heading1"/>
        <w:pBdr>
          <w:top w:val="nil"/>
          <w:left w:val="nil"/>
          <w:bottom w:val="nil"/>
          <w:right w:val="nil"/>
          <w:between w:val="nil"/>
        </w:pBdr>
        <w:rPr>
          <w:b w:val="0"/>
          <w:color w:val="000000"/>
          <w:sz w:val="22"/>
          <w:szCs w:val="22"/>
        </w:rPr>
      </w:pPr>
      <w:r w:rsidRPr="00964CF4">
        <w:rPr>
          <w:b w:val="0"/>
          <w:color w:val="000000"/>
          <w:sz w:val="22"/>
          <w:szCs w:val="22"/>
        </w:rPr>
        <w:t xml:space="preserve">We believe all children can be successful, just not on the same day in the same way.  </w:t>
      </w:r>
    </w:p>
    <w:p w:rsidR="006C2611" w:rsidRPr="00964CF4" w:rsidRDefault="00A34857">
      <w:pPr>
        <w:pStyle w:val="Heading1"/>
        <w:rPr>
          <w:color w:val="000000"/>
        </w:rPr>
      </w:pPr>
      <w:bookmarkStart w:id="7" w:name="_2wkgizv73vw5" w:colFirst="0" w:colLast="0"/>
      <w:bookmarkEnd w:id="7"/>
      <w:r w:rsidRPr="00964CF4">
        <w:rPr>
          <w:color w:val="000000"/>
        </w:rPr>
        <w:t>Goal</w:t>
      </w:r>
    </w:p>
    <w:p w:rsidR="00964CF4" w:rsidRPr="00964CF4" w:rsidRDefault="00964CF4" w:rsidP="00964CF4">
      <w:pPr>
        <w:rPr>
          <w:color w:val="auto"/>
        </w:rPr>
      </w:pPr>
      <w:proofErr w:type="spellStart"/>
      <w:r w:rsidRPr="00964CF4">
        <w:rPr>
          <w:color w:val="auto"/>
        </w:rPr>
        <w:t>Pinetta</w:t>
      </w:r>
      <w:proofErr w:type="spellEnd"/>
      <w:r w:rsidRPr="00964CF4">
        <w:rPr>
          <w:color w:val="auto"/>
        </w:rPr>
        <w:t xml:space="preserve"> Elementary School is committed to providing an environment which will enhance the growth and development of the whole child.  </w:t>
      </w:r>
    </w:p>
    <w:p w:rsidR="006C2611" w:rsidRDefault="00A34857">
      <w:pPr>
        <w:pStyle w:val="Heading1"/>
      </w:pPr>
      <w:bookmarkStart w:id="8" w:name="_ac2bwdfbpnts" w:colFirst="0" w:colLast="0"/>
      <w:bookmarkEnd w:id="8"/>
      <w:r>
        <w:rPr>
          <w:color w:val="000000"/>
        </w:rPr>
        <w:t>Strategies/Action Steps</w:t>
      </w:r>
    </w:p>
    <w:p w:rsidR="006C2611" w:rsidRPr="00964CF4" w:rsidRDefault="00A34857">
      <w:pPr>
        <w:rPr>
          <w:color w:val="000000"/>
        </w:rPr>
      </w:pPr>
      <w:proofErr w:type="spellStart"/>
      <w:r w:rsidRPr="00964CF4">
        <w:rPr>
          <w:color w:val="000000"/>
        </w:rPr>
        <w:t>Pinetta</w:t>
      </w:r>
      <w:proofErr w:type="spellEnd"/>
      <w:r w:rsidRPr="00964CF4">
        <w:rPr>
          <w:color w:val="000000"/>
        </w:rPr>
        <w:t xml:space="preserve"> Elementary School will have the following events to build the capacity for strong Parental Involvement to support a partnership among the school, parents, and the community to improve student academic achievement.  </w:t>
      </w:r>
    </w:p>
    <w:p w:rsidR="006C2611" w:rsidRPr="00964CF4" w:rsidRDefault="00A34857">
      <w:pPr>
        <w:numPr>
          <w:ilvl w:val="0"/>
          <w:numId w:val="12"/>
        </w:numPr>
        <w:contextualSpacing/>
      </w:pPr>
      <w:r w:rsidRPr="00964CF4">
        <w:rPr>
          <w:color w:val="000000"/>
        </w:rPr>
        <w:t xml:space="preserve">Monthly PTO meeting will be held at 6:00 P.M. on the 3rd Tuesday </w:t>
      </w:r>
      <w:r w:rsidR="00964CF4" w:rsidRPr="00964CF4">
        <w:rPr>
          <w:color w:val="000000"/>
        </w:rPr>
        <w:t>of every</w:t>
      </w:r>
      <w:r w:rsidRPr="00964CF4">
        <w:rPr>
          <w:color w:val="000000"/>
        </w:rPr>
        <w:t xml:space="preserve"> month in the cafeteria. </w:t>
      </w:r>
    </w:p>
    <w:p w:rsidR="006C2611" w:rsidRPr="00964CF4" w:rsidRDefault="00A34857">
      <w:pPr>
        <w:numPr>
          <w:ilvl w:val="0"/>
          <w:numId w:val="12"/>
        </w:numPr>
        <w:contextualSpacing/>
      </w:pPr>
      <w:r w:rsidRPr="00964CF4">
        <w:rPr>
          <w:color w:val="000000"/>
        </w:rPr>
        <w:t xml:space="preserve">Open House  </w:t>
      </w:r>
    </w:p>
    <w:p w:rsidR="006C2611" w:rsidRPr="00964CF4" w:rsidRDefault="00A34857">
      <w:pPr>
        <w:numPr>
          <w:ilvl w:val="0"/>
          <w:numId w:val="12"/>
        </w:numPr>
        <w:contextualSpacing/>
      </w:pPr>
      <w:r w:rsidRPr="00964CF4">
        <w:rPr>
          <w:color w:val="000000"/>
        </w:rPr>
        <w:t xml:space="preserve">Parent-Teacher Conferences  </w:t>
      </w:r>
    </w:p>
    <w:p w:rsidR="006C2611" w:rsidRPr="00964CF4" w:rsidRDefault="00A34857">
      <w:pPr>
        <w:numPr>
          <w:ilvl w:val="0"/>
          <w:numId w:val="12"/>
        </w:numPr>
        <w:contextualSpacing/>
      </w:pPr>
      <w:r w:rsidRPr="00964CF4">
        <w:rPr>
          <w:color w:val="000000"/>
        </w:rPr>
        <w:t xml:space="preserve"> Holiday Luncheons (Thanksgiving and Christmas)  </w:t>
      </w:r>
    </w:p>
    <w:p w:rsidR="006C2611" w:rsidRPr="00964CF4" w:rsidRDefault="00A34857">
      <w:pPr>
        <w:numPr>
          <w:ilvl w:val="0"/>
          <w:numId w:val="12"/>
        </w:numPr>
        <w:contextualSpacing/>
      </w:pPr>
      <w:r w:rsidRPr="00964CF4">
        <w:rPr>
          <w:color w:val="000000"/>
        </w:rPr>
        <w:t>Donuts with Dad</w:t>
      </w:r>
    </w:p>
    <w:p w:rsidR="006C2611" w:rsidRPr="00964CF4" w:rsidRDefault="00A34857">
      <w:pPr>
        <w:numPr>
          <w:ilvl w:val="0"/>
          <w:numId w:val="12"/>
        </w:numPr>
        <w:contextualSpacing/>
      </w:pPr>
      <w:r w:rsidRPr="00964CF4">
        <w:rPr>
          <w:color w:val="000000"/>
        </w:rPr>
        <w:t>Muffins with Mom</w:t>
      </w:r>
    </w:p>
    <w:p w:rsidR="00964CF4" w:rsidRPr="00964CF4" w:rsidRDefault="00964CF4">
      <w:pPr>
        <w:numPr>
          <w:ilvl w:val="0"/>
          <w:numId w:val="12"/>
        </w:numPr>
        <w:contextualSpacing/>
        <w:rPr>
          <w:color w:val="auto"/>
        </w:rPr>
      </w:pPr>
      <w:r w:rsidRPr="00964CF4">
        <w:rPr>
          <w:color w:val="auto"/>
        </w:rPr>
        <w:t>Grandparent Day Luncheon</w:t>
      </w:r>
    </w:p>
    <w:p w:rsidR="006C2611" w:rsidRPr="00964CF4" w:rsidRDefault="00A34857">
      <w:pPr>
        <w:numPr>
          <w:ilvl w:val="0"/>
          <w:numId w:val="12"/>
        </w:numPr>
        <w:contextualSpacing/>
        <w:rPr>
          <w:color w:val="000000"/>
        </w:rPr>
      </w:pPr>
      <w:r w:rsidRPr="00964CF4">
        <w:rPr>
          <w:color w:val="000000"/>
        </w:rPr>
        <w:t xml:space="preserve">PTO will plan monthly events to encourage parental involvement, such </w:t>
      </w:r>
      <w:proofErr w:type="gramStart"/>
      <w:r w:rsidRPr="00964CF4">
        <w:rPr>
          <w:color w:val="000000"/>
        </w:rPr>
        <w:t xml:space="preserve">as; </w:t>
      </w:r>
      <w:r w:rsidR="00964CF4" w:rsidRPr="00964CF4">
        <w:rPr>
          <w:color w:val="000000"/>
        </w:rPr>
        <w:t xml:space="preserve"> </w:t>
      </w:r>
      <w:r w:rsidRPr="00964CF4">
        <w:rPr>
          <w:color w:val="000000"/>
        </w:rPr>
        <w:t>Fall</w:t>
      </w:r>
      <w:proofErr w:type="gramEnd"/>
      <w:r w:rsidRPr="00964CF4">
        <w:rPr>
          <w:color w:val="000000"/>
        </w:rPr>
        <w:t xml:space="preserve"> Festival, Talent Show, etc. </w:t>
      </w:r>
    </w:p>
    <w:p w:rsidR="006C2611" w:rsidRDefault="00A34857">
      <w:pPr>
        <w:pStyle w:val="Heading1"/>
        <w:pBdr>
          <w:top w:val="nil"/>
          <w:left w:val="nil"/>
          <w:bottom w:val="nil"/>
          <w:right w:val="nil"/>
          <w:between w:val="nil"/>
        </w:pBdr>
        <w:rPr>
          <w:color w:val="000000"/>
        </w:rPr>
      </w:pPr>
      <w:bookmarkStart w:id="9" w:name="_4p7xi5bvhxdr" w:colFirst="0" w:colLast="0"/>
      <w:bookmarkEnd w:id="9"/>
      <w:r>
        <w:rPr>
          <w:color w:val="000000"/>
        </w:rPr>
        <w:lastRenderedPageBreak/>
        <w:t>Involvement of Parents</w:t>
      </w:r>
    </w:p>
    <w:p w:rsidR="006C2611" w:rsidRDefault="00A34857">
      <w:pPr>
        <w:pBdr>
          <w:top w:val="nil"/>
          <w:left w:val="nil"/>
          <w:bottom w:val="nil"/>
          <w:right w:val="nil"/>
          <w:between w:val="nil"/>
        </w:pBdr>
        <w:rPr>
          <w:color w:val="000000"/>
        </w:rPr>
      </w:pPr>
      <w:r>
        <w:rPr>
          <w:color w:val="000000"/>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6C2611" w:rsidRDefault="006C2611">
      <w:pPr>
        <w:pBdr>
          <w:top w:val="nil"/>
          <w:left w:val="nil"/>
          <w:bottom w:val="nil"/>
          <w:right w:val="nil"/>
          <w:between w:val="nil"/>
        </w:pBdr>
        <w:rPr>
          <w:color w:val="000000"/>
        </w:rPr>
      </w:pPr>
    </w:p>
    <w:p w:rsidR="006C2611" w:rsidRPr="00964CF4" w:rsidRDefault="00A34857">
      <w:pPr>
        <w:pBdr>
          <w:top w:val="nil"/>
          <w:left w:val="nil"/>
          <w:bottom w:val="nil"/>
          <w:right w:val="nil"/>
          <w:between w:val="nil"/>
        </w:pBdr>
        <w:rPr>
          <w:color w:val="000000"/>
        </w:rPr>
      </w:pPr>
      <w:proofErr w:type="spellStart"/>
      <w:r w:rsidRPr="00964CF4">
        <w:rPr>
          <w:color w:val="000000"/>
        </w:rPr>
        <w:t>Pinetta</w:t>
      </w:r>
      <w:proofErr w:type="spellEnd"/>
      <w:r w:rsidRPr="00964CF4">
        <w:rPr>
          <w:color w:val="000000"/>
        </w:rPr>
        <w:t xml:space="preserve"> Elementary School believes in involving parents in all aspects of its Title I programs. The SAC has the responsibility for developing, implementing, and evaluating the various school level plans, including the SIP and PIP. More than 50 percent of the members of the SAC are parent (non-employee) representatives. In addition, all parents were given the opportunity to review the plan and offer their input prior to approval. For the PIP, parents will be given surveys at the end of the school year seeking their input on activities, training, and materials they needed to help their child. Results of parent surveys will be reviewed by the SAC to determine needed changes. During the SAC meeting when the PIP and/or SIP are developed, the committee will decide, with the input from parents how the parental involvement funds will be used.</w:t>
      </w:r>
    </w:p>
    <w:p w:rsidR="006C2611" w:rsidRDefault="00A34857">
      <w:pPr>
        <w:pStyle w:val="Heading1"/>
        <w:pBdr>
          <w:top w:val="nil"/>
          <w:left w:val="nil"/>
          <w:bottom w:val="nil"/>
          <w:right w:val="nil"/>
          <w:between w:val="nil"/>
        </w:pBdr>
        <w:rPr>
          <w:color w:val="000000"/>
        </w:rPr>
      </w:pPr>
      <w:bookmarkStart w:id="10" w:name="_yyrhu7ml5bea" w:colFirst="0" w:colLast="0"/>
      <w:bookmarkEnd w:id="10"/>
      <w:r>
        <w:rPr>
          <w:color w:val="000000"/>
        </w:rPr>
        <w:t>Coordination and Integration with Other Federal Programs</w:t>
      </w:r>
    </w:p>
    <w:p w:rsidR="006C2611" w:rsidRDefault="00A34857">
      <w:pPr>
        <w:numPr>
          <w:ilvl w:val="0"/>
          <w:numId w:val="18"/>
        </w:numPr>
        <w:pBdr>
          <w:top w:val="nil"/>
          <w:left w:val="nil"/>
          <w:bottom w:val="nil"/>
          <w:right w:val="nil"/>
          <w:between w:val="nil"/>
        </w:pBdr>
        <w:contextualSpacing/>
        <w:rPr>
          <w:color w:val="000000"/>
        </w:rPr>
      </w:pPr>
      <w:r>
        <w:rPr>
          <w:color w:val="000000"/>
        </w:rPr>
        <w:t>Describe how the school will coordinate and integrate parent and family engagement programs and activities.</w:t>
      </w:r>
    </w:p>
    <w:p w:rsidR="006C2611" w:rsidRDefault="006C2611">
      <w:pPr>
        <w:pBdr>
          <w:top w:val="nil"/>
          <w:left w:val="nil"/>
          <w:bottom w:val="nil"/>
          <w:right w:val="nil"/>
          <w:between w:val="nil"/>
        </w:pBdr>
        <w:rPr>
          <w:color w:val="000000"/>
        </w:rPr>
      </w:pPr>
    </w:p>
    <w:tbl>
      <w:tblPr>
        <w:tblStyle w:val="a"/>
        <w:tblW w:w="12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005"/>
        <w:gridCol w:w="826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Program</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Coordination</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Florida’s Voluntary </w:t>
            </w:r>
            <w:proofErr w:type="spellStart"/>
            <w:r>
              <w:rPr>
                <w:color w:val="000000"/>
              </w:rPr>
              <w:t>PreKindergarten</w:t>
            </w:r>
            <w:proofErr w:type="spellEnd"/>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 VPK is coordinated through the </w:t>
            </w:r>
            <w:proofErr w:type="spellStart"/>
            <w:r>
              <w:rPr>
                <w:color w:val="000000"/>
              </w:rPr>
              <w:t>EArly</w:t>
            </w:r>
            <w:proofErr w:type="spellEnd"/>
            <w:r>
              <w:rPr>
                <w:color w:val="000000"/>
              </w:rPr>
              <w:t xml:space="preserve"> Learning Coalition and the District. PES has one PreK inclusion class to prepare future kindergarten students with academic and social skills.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Federal Programs</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Title I District Office provides material as requested. </w:t>
            </w:r>
          </w:p>
        </w:tc>
      </w:tr>
    </w:tbl>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A34857">
      <w:pPr>
        <w:numPr>
          <w:ilvl w:val="0"/>
          <w:numId w:val="4"/>
        </w:numPr>
        <w:pBdr>
          <w:top w:val="nil"/>
          <w:left w:val="nil"/>
          <w:bottom w:val="nil"/>
          <w:right w:val="nil"/>
          <w:between w:val="nil"/>
        </w:pBdr>
        <w:contextualSpacing/>
        <w:rPr>
          <w:color w:val="000000"/>
        </w:rPr>
      </w:pPr>
      <w:r>
        <w:rPr>
          <w:color w:val="000000"/>
        </w:rPr>
        <w:t>Describe how the school will coordinate and integrate parent and family activities that teach parents how to help their child(ren) at home.  [ESEA Section 1116]</w:t>
      </w:r>
    </w:p>
    <w:p w:rsidR="006C2611" w:rsidRDefault="006C2611">
      <w:pPr>
        <w:pBdr>
          <w:top w:val="nil"/>
          <w:left w:val="nil"/>
          <w:bottom w:val="nil"/>
          <w:right w:val="nil"/>
          <w:between w:val="nil"/>
        </w:pBdr>
        <w:rPr>
          <w:color w:val="000000"/>
        </w:rPr>
      </w:pPr>
    </w:p>
    <w:tbl>
      <w:tblPr>
        <w:tblStyle w:val="a0"/>
        <w:tblW w:w="12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90"/>
        <w:gridCol w:w="2745"/>
        <w:gridCol w:w="1395"/>
        <w:gridCol w:w="4170"/>
      </w:tblGrid>
      <w:tr w:rsidR="006C2611">
        <w:tc>
          <w:tcPr>
            <w:tcW w:w="64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990" w:type="dxa"/>
            <w:shd w:val="clear" w:color="auto" w:fill="auto"/>
            <w:tcMar>
              <w:top w:w="100" w:type="dxa"/>
              <w:left w:w="100" w:type="dxa"/>
              <w:bottom w:w="100" w:type="dxa"/>
              <w:right w:w="100" w:type="dxa"/>
            </w:tcMar>
          </w:tcPr>
          <w:p w:rsidR="006C2611" w:rsidRDefault="00A34857">
            <w:pPr>
              <w:widowControl w:val="0"/>
              <w:spacing w:before="0" w:line="240" w:lineRule="auto"/>
              <w:jc w:val="center"/>
              <w:rPr>
                <w:color w:val="000000"/>
              </w:rPr>
            </w:pPr>
            <w:r>
              <w:rPr>
                <w:color w:val="000000"/>
              </w:rPr>
              <w:t>Activity/Task</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Evidence of Effectiveness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lastRenderedPageBreak/>
              <w:t>1</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Newsletters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Copy of Newsletter</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Connect Ed Phone Call Invites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Weekly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On Line results of Successful and unsuccessful messages sent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Sheets/Agendas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Handouts/sign in sheets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Open House </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PTO Meetings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964CF4">
        <w:tc>
          <w:tcPr>
            <w:tcW w:w="64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6</w:t>
            </w:r>
          </w:p>
        </w:tc>
        <w:tc>
          <w:tcPr>
            <w:tcW w:w="3990"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Annual Parent Literacy Night </w:t>
            </w:r>
          </w:p>
        </w:tc>
        <w:tc>
          <w:tcPr>
            <w:tcW w:w="274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November </w:t>
            </w:r>
          </w:p>
        </w:tc>
        <w:tc>
          <w:tcPr>
            <w:tcW w:w="4170"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Sign In Sheet </w:t>
            </w:r>
          </w:p>
        </w:tc>
      </w:tr>
    </w:tbl>
    <w:p w:rsidR="006C2611" w:rsidRDefault="00A34857">
      <w:pPr>
        <w:pStyle w:val="Heading1"/>
        <w:rPr>
          <w:color w:val="000000"/>
        </w:rPr>
      </w:pPr>
      <w:bookmarkStart w:id="11" w:name="_7m3gptoeqru5" w:colFirst="0" w:colLast="0"/>
      <w:bookmarkEnd w:id="11"/>
      <w:r>
        <w:rPr>
          <w:color w:val="000000"/>
        </w:rPr>
        <w:t>Annual Parent Meeting</w:t>
      </w:r>
    </w:p>
    <w:p w:rsidR="006C2611" w:rsidRDefault="00A34857">
      <w:pPr>
        <w:rPr>
          <w:color w:val="000000"/>
        </w:rPr>
      </w:pPr>
      <w:r>
        <w:rPr>
          <w:color w:val="000000"/>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6C2611" w:rsidRDefault="006C2611">
      <w:pPr>
        <w:rPr>
          <w:color w:val="000000"/>
        </w:rPr>
      </w:pPr>
    </w:p>
    <w:p w:rsidR="006C2611" w:rsidRPr="00964CF4" w:rsidRDefault="00A34857">
      <w:pPr>
        <w:rPr>
          <w:color w:val="000000"/>
        </w:rPr>
      </w:pPr>
      <w:r w:rsidRPr="00964CF4">
        <w:rPr>
          <w:color w:val="000000"/>
        </w:rPr>
        <w:t xml:space="preserve">Annual Title I Meeting will be held at 6:00 on </w:t>
      </w:r>
      <w:r w:rsidR="00964CF4" w:rsidRPr="00964CF4">
        <w:rPr>
          <w:color w:val="000000"/>
        </w:rPr>
        <w:t>October 23</w:t>
      </w:r>
      <w:r w:rsidRPr="00964CF4">
        <w:rPr>
          <w:color w:val="000000"/>
        </w:rPr>
        <w:t>, 201</w:t>
      </w:r>
      <w:r w:rsidR="00964CF4" w:rsidRPr="00964CF4">
        <w:rPr>
          <w:color w:val="000000"/>
        </w:rPr>
        <w:t>8</w:t>
      </w:r>
      <w:r w:rsidRPr="00964CF4">
        <w:rPr>
          <w:color w:val="000000"/>
        </w:rPr>
        <w:t xml:space="preserve"> in the cafeteria. It will be attended by Madison County Schools’ Title I Director, Principal, Curriculum Coordinator, Teachers, Parents and other Stakeholders. Purpose of Title </w:t>
      </w:r>
      <w:proofErr w:type="gramStart"/>
      <w:r w:rsidRPr="00964CF4">
        <w:rPr>
          <w:color w:val="000000"/>
        </w:rPr>
        <w:t>I ,Title</w:t>
      </w:r>
      <w:proofErr w:type="gramEnd"/>
      <w:r w:rsidRPr="00964CF4">
        <w:rPr>
          <w:color w:val="000000"/>
        </w:rPr>
        <w:t xml:space="preserve"> I Budget, School Status,  School-Wide Title I Plan, Student-Teacher-Parent Compact, Complaint Procedures, Parental Involvement Plan and Budget</w:t>
      </w:r>
    </w:p>
    <w:p w:rsidR="006C2611" w:rsidRDefault="006C2611">
      <w:pPr>
        <w:rPr>
          <w:color w:val="000000"/>
        </w:rPr>
      </w:pPr>
    </w:p>
    <w:p w:rsidR="006C2611" w:rsidRDefault="00A34857">
      <w:pPr>
        <w:pStyle w:val="Heading1"/>
        <w:rPr>
          <w:color w:val="000000"/>
        </w:rPr>
      </w:pPr>
      <w:bookmarkStart w:id="12" w:name="_bdva65m976wz" w:colFirst="0" w:colLast="0"/>
      <w:bookmarkEnd w:id="12"/>
      <w:r>
        <w:rPr>
          <w:color w:val="000000"/>
        </w:rPr>
        <w:t>Flexible Parent Meetings</w:t>
      </w:r>
    </w:p>
    <w:p w:rsidR="006C2611" w:rsidRDefault="00A34857">
      <w:pPr>
        <w:rPr>
          <w:color w:val="000000"/>
        </w:rPr>
      </w:pPr>
      <w:r>
        <w:rPr>
          <w:color w:val="000000"/>
        </w:rPr>
        <w:t xml:space="preserve">Describe how the school will offer a flexible number of meetings, such as meetings in the morning or evening.  Also, describe how the school will provide, with Title I </w:t>
      </w:r>
      <w:proofErr w:type="gramStart"/>
      <w:r>
        <w:rPr>
          <w:color w:val="000000"/>
        </w:rPr>
        <w:t>funds,  services</w:t>
      </w:r>
      <w:proofErr w:type="gramEnd"/>
      <w:r>
        <w:rPr>
          <w:color w:val="000000"/>
        </w:rPr>
        <w:t xml:space="preserve"> (i.e. child care, home visits) to assist with parent and family engagement.</w:t>
      </w:r>
    </w:p>
    <w:p w:rsidR="006C2611" w:rsidRDefault="006C2611">
      <w:pPr>
        <w:rPr>
          <w:color w:val="000000"/>
        </w:rPr>
      </w:pPr>
    </w:p>
    <w:p w:rsidR="006C2611" w:rsidRPr="00964CF4" w:rsidRDefault="00A34857">
      <w:pPr>
        <w:rPr>
          <w:color w:val="000000"/>
        </w:rPr>
      </w:pPr>
      <w:proofErr w:type="spellStart"/>
      <w:r w:rsidRPr="00964CF4">
        <w:rPr>
          <w:color w:val="000000"/>
        </w:rPr>
        <w:lastRenderedPageBreak/>
        <w:t>Pinetta</w:t>
      </w:r>
      <w:proofErr w:type="spellEnd"/>
      <w:r w:rsidRPr="00964CF4">
        <w:rPr>
          <w:color w:val="000000"/>
        </w:rPr>
        <w:t xml:space="preserve"> Elementary School will offer parents the opportunity to have parent-teacher conferences before school, during school, or after school. PES will also invite parents to volunteer at school at their convenience. PTO meetings will be held on the second </w:t>
      </w:r>
      <w:r w:rsidR="00964CF4" w:rsidRPr="00964CF4">
        <w:rPr>
          <w:color w:val="000000"/>
        </w:rPr>
        <w:t>T</w:t>
      </w:r>
      <w:r w:rsidRPr="00964CF4">
        <w:rPr>
          <w:color w:val="000000"/>
        </w:rPr>
        <w:t>uesday of the month and childcare will be provided at every PTO meeting.</w:t>
      </w:r>
    </w:p>
    <w:p w:rsidR="006C2611" w:rsidRPr="00964CF4" w:rsidRDefault="006C2611">
      <w:pPr>
        <w:rPr>
          <w:color w:val="000000"/>
        </w:rPr>
      </w:pPr>
    </w:p>
    <w:p w:rsidR="006C2611" w:rsidRDefault="00A34857">
      <w:pPr>
        <w:pStyle w:val="Heading1"/>
        <w:rPr>
          <w:color w:val="000000"/>
        </w:rPr>
      </w:pPr>
      <w:bookmarkStart w:id="13" w:name="_gg3s0s6zj2cl" w:colFirst="0" w:colLast="0"/>
      <w:bookmarkEnd w:id="13"/>
      <w:r>
        <w:rPr>
          <w:color w:val="000000"/>
        </w:rPr>
        <w:t>Building Capacity</w:t>
      </w:r>
    </w:p>
    <w:p w:rsidR="006C2611" w:rsidRDefault="00A34857">
      <w:pPr>
        <w:numPr>
          <w:ilvl w:val="0"/>
          <w:numId w:val="6"/>
        </w:numPr>
        <w:contextualSpacing/>
        <w:rPr>
          <w:color w:val="000000"/>
        </w:rPr>
      </w:pPr>
      <w:r>
        <w:rPr>
          <w:color w:val="000000"/>
        </w:rPr>
        <w:t>Describe how the school will implement activities that will build the capacity for meaningful parent/family involvement.</w:t>
      </w:r>
    </w:p>
    <w:p w:rsidR="006C2611" w:rsidRDefault="00A34857">
      <w:pPr>
        <w:numPr>
          <w:ilvl w:val="0"/>
          <w:numId w:val="3"/>
        </w:numPr>
        <w:contextualSpacing/>
        <w:rPr>
          <w:color w:val="000000"/>
        </w:rPr>
      </w:pPr>
      <w:r>
        <w:rPr>
          <w:color w:val="000000"/>
        </w:rPr>
        <w:t>Describe how the school will implement activities that will build relationships with the community to improve student achievement.</w:t>
      </w:r>
    </w:p>
    <w:p w:rsidR="006C2611" w:rsidRDefault="00A34857">
      <w:pPr>
        <w:numPr>
          <w:ilvl w:val="0"/>
          <w:numId w:val="1"/>
        </w:numPr>
        <w:contextualSpacing/>
        <w:rPr>
          <w:color w:val="000000"/>
        </w:rPr>
      </w:pPr>
      <w:r>
        <w:rPr>
          <w:color w:val="000000"/>
        </w:rPr>
        <w:t>Describe how the school will provide materials and trainings to assist parents/families to work with their child(ren).</w:t>
      </w:r>
    </w:p>
    <w:p w:rsidR="006C2611" w:rsidRDefault="00A34857">
      <w:pPr>
        <w:numPr>
          <w:ilvl w:val="0"/>
          <w:numId w:val="11"/>
        </w:numPr>
        <w:contextualSpacing/>
        <w:rPr>
          <w:color w:val="000000"/>
        </w:rPr>
      </w:pPr>
      <w:r>
        <w:rPr>
          <w:color w:val="000000"/>
        </w:rPr>
        <w:t>Describe how the school will provide other reasonable support for parent/family engagement activities. [ESEA Section 1116]</w:t>
      </w:r>
    </w:p>
    <w:p w:rsidR="006C2611" w:rsidRDefault="006C2611">
      <w:pPr>
        <w:rPr>
          <w:color w:val="000000"/>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700"/>
        <w:gridCol w:w="2265"/>
        <w:gridCol w:w="3645"/>
        <w:gridCol w:w="1185"/>
        <w:gridCol w:w="253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Content/Type of Activity</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Person Responsible</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Impact on Student Achievement</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Timeline</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Evidence/Effectiveness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Assessment Review</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 conferences will be scheduled to discuss </w:t>
            </w:r>
            <w:r w:rsidR="00964CF4">
              <w:rPr>
                <w:color w:val="000000"/>
              </w:rPr>
              <w:t>student’s</w:t>
            </w:r>
            <w:r>
              <w:rPr>
                <w:color w:val="000000"/>
              </w:rPr>
              <w:t xml:space="preserve"> assessment results, goals, and expectations.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Sheet/Data Charts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Title I explained and discussed at annual meeting during a PTO meeting.</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Involvement Plan and School Involvement Plan</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Progress Monitoring meeting </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School Improvement Plan, </w:t>
            </w:r>
            <w:proofErr w:type="spellStart"/>
            <w:r>
              <w:rPr>
                <w:color w:val="000000"/>
              </w:rPr>
              <w:t>iReady</w:t>
            </w:r>
            <w:proofErr w:type="spellEnd"/>
            <w:r>
              <w:rPr>
                <w:color w:val="000000"/>
              </w:rPr>
              <w:t xml:space="preserve"> Progress monitoring results.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 Data Chats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student achievement scores </w:t>
            </w:r>
          </w:p>
        </w:tc>
        <w:tc>
          <w:tcPr>
            <w:tcW w:w="1185" w:type="dxa"/>
            <w:shd w:val="clear" w:color="auto" w:fill="auto"/>
            <w:tcMar>
              <w:top w:w="100" w:type="dxa"/>
              <w:left w:w="100" w:type="dxa"/>
              <w:bottom w:w="100" w:type="dxa"/>
              <w:right w:w="100" w:type="dxa"/>
            </w:tcMar>
          </w:tcPr>
          <w:p w:rsidR="006C2611" w:rsidRDefault="00E60C94">
            <w:pPr>
              <w:widowControl w:val="0"/>
              <w:pBdr>
                <w:top w:val="nil"/>
                <w:left w:val="nil"/>
                <w:bottom w:val="nil"/>
                <w:right w:val="nil"/>
                <w:between w:val="nil"/>
              </w:pBdr>
              <w:spacing w:before="0" w:line="240" w:lineRule="auto"/>
              <w:rPr>
                <w:color w:val="000000"/>
              </w:rPr>
            </w:pPr>
            <w:r>
              <w:rPr>
                <w:color w:val="000000"/>
              </w:rPr>
              <w:t>Mid-Year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Data Sheets with Signed Goals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Grade Level Meetings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Parent knowledge of Curriculum, student expectations and Florida Standards.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Through the 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w:t>
            </w:r>
          </w:p>
        </w:tc>
      </w:tr>
      <w:tr w:rsidR="00E60C94">
        <w:tc>
          <w:tcPr>
            <w:tcW w:w="630"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6</w:t>
            </w:r>
          </w:p>
        </w:tc>
        <w:tc>
          <w:tcPr>
            <w:tcW w:w="2700"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Professional Learning Communities/PLC’s</w:t>
            </w:r>
          </w:p>
        </w:tc>
        <w:tc>
          <w:tcPr>
            <w:tcW w:w="226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Principal and teachers will meet weekly reviewing the response to </w:t>
            </w:r>
            <w:r>
              <w:rPr>
                <w:color w:val="000000"/>
              </w:rPr>
              <w:lastRenderedPageBreak/>
              <w:t xml:space="preserve">instruction data from </w:t>
            </w:r>
            <w:proofErr w:type="spellStart"/>
            <w:r>
              <w:rPr>
                <w:color w:val="000000"/>
              </w:rPr>
              <w:t>iReady</w:t>
            </w:r>
            <w:proofErr w:type="spellEnd"/>
            <w:r>
              <w:rPr>
                <w:color w:val="000000"/>
              </w:rPr>
              <w:t xml:space="preserve">.  </w:t>
            </w:r>
          </w:p>
        </w:tc>
        <w:tc>
          <w:tcPr>
            <w:tcW w:w="118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lastRenderedPageBreak/>
              <w:t>Weekly</w:t>
            </w:r>
          </w:p>
        </w:tc>
        <w:tc>
          <w:tcPr>
            <w:tcW w:w="253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Sign in Sheets </w:t>
            </w:r>
          </w:p>
        </w:tc>
      </w:tr>
    </w:tbl>
    <w:p w:rsidR="006C2611" w:rsidRDefault="006C2611">
      <w:pPr>
        <w:rPr>
          <w:color w:val="000000"/>
        </w:rPr>
      </w:pPr>
    </w:p>
    <w:p w:rsidR="006C2611" w:rsidRDefault="00A34857">
      <w:pPr>
        <w:pStyle w:val="Heading1"/>
        <w:rPr>
          <w:color w:val="000000"/>
        </w:rPr>
      </w:pPr>
      <w:bookmarkStart w:id="14" w:name="_9e3tgw7oaclr" w:colFirst="0" w:colLast="0"/>
      <w:bookmarkEnd w:id="14"/>
      <w:r>
        <w:rPr>
          <w:color w:val="000000"/>
        </w:rPr>
        <w:t>Staff Development</w:t>
      </w:r>
    </w:p>
    <w:p w:rsidR="006C2611" w:rsidRDefault="00A34857">
      <w:pPr>
        <w:rPr>
          <w:color w:val="000000"/>
        </w:rPr>
      </w:pPr>
      <w:r>
        <w:rPr>
          <w:color w:val="000000"/>
        </w:rPr>
        <w:t>Please describe the professional development activities the school will provide to educate teachers, specialized instructional support personnel, principals, and other school leaders and other staff with the assistance of parents/families in the following:</w:t>
      </w:r>
      <w:r>
        <w:rPr>
          <w:color w:val="000000"/>
        </w:rPr>
        <w:br/>
      </w:r>
      <w:r>
        <w:rPr>
          <w:color w:val="000000"/>
        </w:rPr>
        <w:tab/>
      </w:r>
      <w:r>
        <w:rPr>
          <w:b/>
          <w:color w:val="000000"/>
        </w:rPr>
        <w:t xml:space="preserve">* </w:t>
      </w:r>
      <w:r>
        <w:rPr>
          <w:color w:val="000000"/>
        </w:rPr>
        <w:t>the value and utility of contributions of parents/families</w:t>
      </w:r>
      <w:r>
        <w:rPr>
          <w:color w:val="000000"/>
        </w:rPr>
        <w:br/>
      </w:r>
      <w:r>
        <w:rPr>
          <w:color w:val="000000"/>
        </w:rPr>
        <w:tab/>
      </w:r>
      <w:r>
        <w:rPr>
          <w:b/>
          <w:color w:val="000000"/>
        </w:rPr>
        <w:t xml:space="preserve">* </w:t>
      </w:r>
      <w:r>
        <w:rPr>
          <w:color w:val="000000"/>
        </w:rPr>
        <w:t xml:space="preserve">how to reach out to, communicate with, and work with parents/families as  </w:t>
      </w:r>
      <w:r>
        <w:rPr>
          <w:color w:val="000000"/>
        </w:rPr>
        <w:br/>
        <w:t xml:space="preserve">                equal partners</w:t>
      </w:r>
      <w:r>
        <w:rPr>
          <w:color w:val="000000"/>
        </w:rPr>
        <w:br/>
        <w:t xml:space="preserve">             </w:t>
      </w:r>
      <w:r>
        <w:rPr>
          <w:b/>
          <w:color w:val="000000"/>
        </w:rPr>
        <w:t>*</w:t>
      </w:r>
      <w:r>
        <w:rPr>
          <w:color w:val="000000"/>
        </w:rPr>
        <w:t xml:space="preserve">implementing and coordinating parent/family programs, and in building ties </w:t>
      </w:r>
      <w:r>
        <w:rPr>
          <w:color w:val="000000"/>
        </w:rPr>
        <w:br/>
        <w:t xml:space="preserve">               between parents/families and schools.  [ESEA Section 1116]</w:t>
      </w:r>
    </w:p>
    <w:p w:rsidR="006C2611" w:rsidRDefault="006C2611">
      <w:pPr>
        <w:rPr>
          <w:color w:val="000000"/>
        </w:rPr>
      </w:pPr>
    </w:p>
    <w:tbl>
      <w:tblPr>
        <w:tblStyle w:val="a2"/>
        <w:tblW w:w="133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320"/>
        <w:gridCol w:w="1815"/>
        <w:gridCol w:w="4860"/>
        <w:gridCol w:w="1380"/>
        <w:gridCol w:w="3405"/>
      </w:tblGrid>
      <w:tr w:rsidR="006C2611">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6C2611" w:rsidRDefault="006C2611">
            <w:pPr>
              <w:jc w:val="center"/>
              <w:rPr>
                <w:b/>
                <w:color w:val="000000"/>
              </w:rPr>
            </w:pPr>
          </w:p>
        </w:tc>
        <w:tc>
          <w:tcPr>
            <w:tcW w:w="13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Content/ Type of Activity</w:t>
            </w:r>
          </w:p>
        </w:tc>
        <w:tc>
          <w:tcPr>
            <w:tcW w:w="18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Person Responsible</w:t>
            </w:r>
          </w:p>
        </w:tc>
        <w:tc>
          <w:tcPr>
            <w:tcW w:w="486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Anticipated Impact on Student Achievement</w:t>
            </w:r>
          </w:p>
        </w:tc>
        <w:tc>
          <w:tcPr>
            <w:tcW w:w="138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Timeline</w:t>
            </w:r>
          </w:p>
        </w:tc>
        <w:tc>
          <w:tcPr>
            <w:tcW w:w="34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Evidence of Effectiveness</w:t>
            </w:r>
          </w:p>
        </w:tc>
      </w:tr>
      <w:tr w:rsidR="006C2611">
        <w:trPr>
          <w:trHeight w:val="7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C2611" w:rsidRDefault="00A34857">
            <w:pPr>
              <w:rPr>
                <w:color w:val="000000"/>
              </w:rPr>
            </w:pPr>
            <w:r>
              <w:rPr>
                <w:color w:val="000000"/>
              </w:rPr>
              <w:t>1</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Eureka Math</w:t>
            </w:r>
          </w:p>
        </w:tc>
        <w:tc>
          <w:tcPr>
            <w:tcW w:w="181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Principal/Trainer</w:t>
            </w:r>
          </w:p>
        </w:tc>
        <w:tc>
          <w:tcPr>
            <w:tcW w:w="486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Teachers will better understand the newly implemented program</w:t>
            </w:r>
          </w:p>
        </w:tc>
        <w:tc>
          <w:tcPr>
            <w:tcW w:w="138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August- May</w:t>
            </w:r>
          </w:p>
        </w:tc>
        <w:tc>
          <w:tcPr>
            <w:tcW w:w="340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 xml:space="preserve">Module Assessment/ FSA </w:t>
            </w:r>
          </w:p>
        </w:tc>
      </w:tr>
      <w:tr w:rsidR="006C2611">
        <w:trPr>
          <w:trHeight w:val="9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2</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proofErr w:type="spellStart"/>
            <w:r>
              <w:rPr>
                <w:color w:val="000000"/>
              </w:rPr>
              <w:t>iReady</w:t>
            </w:r>
            <w:proofErr w:type="spellEnd"/>
            <w:r>
              <w:rPr>
                <w:color w:val="000000"/>
              </w:rPr>
              <w:t xml:space="preserve"> training</w:t>
            </w:r>
          </w:p>
        </w:tc>
        <w:tc>
          <w:tcPr>
            <w:tcW w:w="181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Curriculum Coordinator</w:t>
            </w:r>
          </w:p>
        </w:tc>
        <w:tc>
          <w:tcPr>
            <w:tcW w:w="486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 xml:space="preserve">Teachers learn to use </w:t>
            </w:r>
            <w:proofErr w:type="spellStart"/>
            <w:r>
              <w:rPr>
                <w:color w:val="000000"/>
              </w:rPr>
              <w:t>iReady</w:t>
            </w:r>
            <w:proofErr w:type="spellEnd"/>
            <w:r>
              <w:rPr>
                <w:color w:val="000000"/>
              </w:rPr>
              <w:t xml:space="preserve"> </w:t>
            </w:r>
            <w:r w:rsidR="005637D3">
              <w:rPr>
                <w:color w:val="000000"/>
              </w:rPr>
              <w:t>computer-based</w:t>
            </w:r>
            <w:r>
              <w:rPr>
                <w:color w:val="000000"/>
              </w:rPr>
              <w:t xml:space="preserve"> program effectively for positive results in student achievement</w:t>
            </w:r>
          </w:p>
        </w:tc>
        <w:tc>
          <w:tcPr>
            <w:tcW w:w="138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Aug.-May</w:t>
            </w:r>
          </w:p>
        </w:tc>
        <w:tc>
          <w:tcPr>
            <w:tcW w:w="340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Positive student academic growth</w:t>
            </w:r>
          </w:p>
        </w:tc>
      </w:tr>
    </w:tbl>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5" w:name="_c6zmebp8aad2" w:colFirst="0" w:colLast="0"/>
      <w:bookmarkEnd w:id="15"/>
      <w:r>
        <w:rPr>
          <w:color w:val="000000"/>
        </w:rPr>
        <w:lastRenderedPageBreak/>
        <w:t>Other Activities</w:t>
      </w:r>
    </w:p>
    <w:p w:rsidR="006C2611" w:rsidRDefault="00A34857">
      <w:pPr>
        <w:rPr>
          <w:color w:val="000000"/>
        </w:rPr>
      </w:pPr>
      <w:r>
        <w:rPr>
          <w:color w:val="000000"/>
        </w:rPr>
        <w:t>Describe other activities (i.e. parent resource center) the school will conduct to encourage and support parents and families in more meaningful engagement in the in the education of their child(ren).  [ESEA Section 1116]</w:t>
      </w:r>
    </w:p>
    <w:p w:rsidR="006C2611" w:rsidRDefault="00A34857">
      <w:pPr>
        <w:rPr>
          <w:b/>
          <w:color w:val="000000"/>
        </w:rPr>
      </w:pPr>
      <w:r>
        <w:rPr>
          <w:b/>
          <w:color w:val="000000"/>
        </w:rPr>
        <w:t xml:space="preserve">The district parent resource center is located at Madison County Central School. During our annual Title I meeting the hours of operation and directions to the center are distributed.  For those not in attendance at the meeting, backpack flyers containing the parent resource center information are sent home with students. Linton </w:t>
      </w:r>
    </w:p>
    <w:p w:rsidR="006C2611" w:rsidRDefault="00A34857">
      <w:pPr>
        <w:rPr>
          <w:rFonts w:ascii="PT Sans Narrow" w:eastAsia="PT Sans Narrow" w:hAnsi="PT Sans Narrow" w:cs="PT Sans Narrow"/>
          <w:b/>
          <w:color w:val="000000"/>
          <w:sz w:val="36"/>
          <w:szCs w:val="36"/>
        </w:rPr>
      </w:pPr>
      <w:r>
        <w:rPr>
          <w:color w:val="000000"/>
        </w:rPr>
        <w:t xml:space="preserve"> </w:t>
      </w:r>
      <w:r>
        <w:rPr>
          <w:rFonts w:ascii="PT Sans Narrow" w:eastAsia="PT Sans Narrow" w:hAnsi="PT Sans Narrow" w:cs="PT Sans Narrow"/>
          <w:b/>
          <w:color w:val="000000"/>
          <w:sz w:val="36"/>
          <w:szCs w:val="36"/>
        </w:rPr>
        <w:t>Communication</w:t>
      </w:r>
    </w:p>
    <w:p w:rsidR="006C2611" w:rsidRDefault="00A34857">
      <w:pPr>
        <w:numPr>
          <w:ilvl w:val="0"/>
          <w:numId w:val="19"/>
        </w:numPr>
        <w:contextualSpacing/>
        <w:rPr>
          <w:color w:val="000000"/>
        </w:rPr>
      </w:pPr>
      <w:r>
        <w:rPr>
          <w:color w:val="000000"/>
        </w:rPr>
        <w:t>Describe how the school will provide timely information about the Title I programs.</w:t>
      </w:r>
    </w:p>
    <w:p w:rsidR="006C2611" w:rsidRDefault="00A34857">
      <w:pPr>
        <w:numPr>
          <w:ilvl w:val="0"/>
          <w:numId w:val="7"/>
        </w:numPr>
        <w:contextualSpacing/>
        <w:rPr>
          <w:color w:val="000000"/>
        </w:rPr>
      </w:pPr>
      <w:r>
        <w:rPr>
          <w:color w:val="000000"/>
        </w:rPr>
        <w:t xml:space="preserve">Describe how the school will describe and explain curriculum at the </w:t>
      </w:r>
      <w:proofErr w:type="spellStart"/>
      <w:proofErr w:type="gramStart"/>
      <w:r>
        <w:rPr>
          <w:color w:val="000000"/>
        </w:rPr>
        <w:t>school,the</w:t>
      </w:r>
      <w:proofErr w:type="spellEnd"/>
      <w:proofErr w:type="gramEnd"/>
      <w:r>
        <w:rPr>
          <w:color w:val="000000"/>
        </w:rPr>
        <w:t xml:space="preserve"> forms of assessment used to measure student progress and the achievement levels students are expected to obtain.</w:t>
      </w:r>
    </w:p>
    <w:p w:rsidR="006C2611" w:rsidRDefault="00A34857">
      <w:pPr>
        <w:numPr>
          <w:ilvl w:val="0"/>
          <w:numId w:val="9"/>
        </w:numPr>
        <w:contextualSpacing/>
        <w:rPr>
          <w:color w:val="000000"/>
        </w:rPr>
      </w:pPr>
      <w:r>
        <w:rPr>
          <w:color w:val="000000"/>
        </w:rPr>
        <w:t>Describe, if requested by parents, how the school provides opportunities for regular meetings to formulate suggestions and to participate, as appropriate, in decisions relating to the education of their child(ren).</w:t>
      </w:r>
    </w:p>
    <w:p w:rsidR="006C2611" w:rsidRDefault="00A34857">
      <w:pPr>
        <w:numPr>
          <w:ilvl w:val="0"/>
          <w:numId w:val="15"/>
        </w:numPr>
        <w:contextualSpacing/>
        <w:rPr>
          <w:color w:val="000000"/>
        </w:rPr>
      </w:pPr>
      <w:r>
        <w:rPr>
          <w:color w:val="000000"/>
        </w:rPr>
        <w:t xml:space="preserve">Describe how the school will submit </w:t>
      </w:r>
      <w:proofErr w:type="gramStart"/>
      <w:r>
        <w:rPr>
          <w:color w:val="000000"/>
        </w:rPr>
        <w:t>parents</w:t>
      </w:r>
      <w:proofErr w:type="gramEnd"/>
      <w:r>
        <w:rPr>
          <w:color w:val="000000"/>
        </w:rPr>
        <w:t>/families comments if the schoolwide plan is not satisfactory to them.  [ESEA Section 1116]</w:t>
      </w:r>
    </w:p>
    <w:p w:rsidR="006C2611" w:rsidRDefault="006C2611">
      <w:pPr>
        <w:rPr>
          <w:color w:val="000000"/>
        </w:rPr>
      </w:pPr>
    </w:p>
    <w:p w:rsidR="006C2611" w:rsidRPr="009E28B2" w:rsidRDefault="00A34857">
      <w:pPr>
        <w:rPr>
          <w:color w:val="000000"/>
        </w:rPr>
      </w:pPr>
      <w:r w:rsidRPr="009E28B2">
        <w:rPr>
          <w:rFonts w:ascii="Arial" w:eastAsia="Arial" w:hAnsi="Arial" w:cs="Arial"/>
          <w:color w:val="000000"/>
          <w:sz w:val="20"/>
          <w:szCs w:val="20"/>
        </w:rPr>
        <w:t xml:space="preserve"> </w:t>
      </w:r>
      <w:proofErr w:type="spellStart"/>
      <w:r w:rsidRPr="009E28B2">
        <w:rPr>
          <w:color w:val="000000"/>
        </w:rPr>
        <w:t>Pinetta</w:t>
      </w:r>
      <w:proofErr w:type="spellEnd"/>
      <w:r w:rsidRPr="009E28B2">
        <w:rPr>
          <w:color w:val="000000"/>
        </w:rPr>
        <w:t xml:space="preserve"> Elementary School began the year with an open house for all parents. During this time parents were able to ask questions of their child's teacher. Monthly PTO meetings are conducted the 4th Tuesday of each month. During these meetings our Title I parent liaison discusses with our </w:t>
      </w:r>
      <w:r w:rsidR="009E28B2" w:rsidRPr="009E28B2">
        <w:rPr>
          <w:color w:val="000000"/>
        </w:rPr>
        <w:t>parent’s</w:t>
      </w:r>
      <w:r w:rsidRPr="009E28B2">
        <w:rPr>
          <w:color w:val="000000"/>
        </w:rPr>
        <w:t xml:space="preserve"> information relating to Title I. Individual teacher/parent conferences are held throughout the year to discuss student progress with the state standards and progress monitoring assessments. Teachers maintain sign-in sheets and minutes for all meetings. In addition, the Title I parent liaison also visits the school each Wednesday to assist in tracking of attendance, parent support, and helping students in need of support.</w:t>
      </w: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6" w:name="_6xliv216ks01" w:colFirst="0" w:colLast="0"/>
      <w:bookmarkEnd w:id="16"/>
      <w:r>
        <w:rPr>
          <w:color w:val="000000"/>
        </w:rPr>
        <w:t>Accessibility</w:t>
      </w:r>
    </w:p>
    <w:p w:rsidR="006C2611" w:rsidRDefault="00A34857">
      <w:pPr>
        <w:rPr>
          <w:color w:val="000000"/>
        </w:rPr>
      </w:pPr>
      <w:r>
        <w:rPr>
          <w:color w:val="000000"/>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6C2611" w:rsidRDefault="00A34857">
      <w:pPr>
        <w:rPr>
          <w:b/>
          <w:color w:val="000000"/>
        </w:rPr>
      </w:pPr>
      <w:r>
        <w:rPr>
          <w:b/>
          <w:color w:val="000000"/>
        </w:rPr>
        <w:lastRenderedPageBreak/>
        <w:t>All monthly newsletters are sent home in English. If a parent speaks another language the document is translated using a web site to translate</w:t>
      </w:r>
    </w:p>
    <w:p w:rsidR="006C2611" w:rsidRDefault="006C2611">
      <w:pPr>
        <w:rPr>
          <w:color w:val="000000"/>
        </w:rPr>
      </w:pPr>
    </w:p>
    <w:p w:rsidR="006C2611" w:rsidRDefault="00A34857">
      <w:pPr>
        <w:pStyle w:val="Heading1"/>
        <w:rPr>
          <w:color w:val="000000"/>
        </w:rPr>
      </w:pPr>
      <w:bookmarkStart w:id="17" w:name="_k1rt0wmto9au" w:colFirst="0" w:colLast="0"/>
      <w:bookmarkEnd w:id="17"/>
      <w:r>
        <w:rPr>
          <w:color w:val="000000"/>
        </w:rPr>
        <w:t>Discretionary Activities</w:t>
      </w:r>
    </w:p>
    <w:p w:rsidR="006C2611" w:rsidRDefault="00A34857">
      <w:pPr>
        <w:rPr>
          <w:color w:val="000000"/>
        </w:rPr>
      </w:pPr>
      <w:r>
        <w:rPr>
          <w:color w:val="000000"/>
        </w:rPr>
        <w:t>Describe any activities that are not required, but will be paid for through Title I, Part A funding.</w:t>
      </w:r>
    </w:p>
    <w:p w:rsidR="006C2611" w:rsidRDefault="006C2611">
      <w:pPr>
        <w:rPr>
          <w:color w:val="000000"/>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750"/>
        <w:gridCol w:w="2520"/>
        <w:gridCol w:w="2145"/>
        <w:gridCol w:w="2415"/>
        <w:gridCol w:w="1560"/>
      </w:tblGrid>
      <w:tr w:rsidR="006C2611">
        <w:tc>
          <w:tcPr>
            <w:tcW w:w="57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Activity</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Implementation Strategy</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Anticipated Impact</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r>
      <w:tr w:rsidR="006C2611">
        <w:tc>
          <w:tcPr>
            <w:tcW w:w="5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Arrangement of school meetings at a variety of times and locations, between all involved in the educating the student.  </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Meeting, programs, and conferences</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Principal/Teacher</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r>
    </w:tbl>
    <w:p w:rsidR="006C2611" w:rsidRDefault="006C2611">
      <w:pPr>
        <w:rPr>
          <w:color w:val="000000"/>
        </w:rPr>
      </w:pPr>
    </w:p>
    <w:p w:rsidR="006C2611" w:rsidRDefault="006C2611">
      <w:pPr>
        <w:rPr>
          <w:color w:val="000000"/>
        </w:rPr>
      </w:pPr>
    </w:p>
    <w:p w:rsidR="006C2611" w:rsidRDefault="006C2611"/>
    <w:p w:rsidR="006C2611" w:rsidRDefault="00A34857">
      <w:pPr>
        <w:pStyle w:val="Heading1"/>
        <w:rPr>
          <w:color w:val="000000"/>
        </w:rPr>
      </w:pPr>
      <w:bookmarkStart w:id="18" w:name="_bkymcl8wfisz" w:colFirst="0" w:colLast="0"/>
      <w:bookmarkEnd w:id="18"/>
      <w:r>
        <w:rPr>
          <w:color w:val="000000"/>
        </w:rPr>
        <w:t>Barriers</w:t>
      </w:r>
    </w:p>
    <w:p w:rsidR="006C2611" w:rsidRDefault="00A34857">
      <w:pPr>
        <w:rPr>
          <w:color w:val="000000"/>
        </w:rPr>
      </w:pPr>
      <w:r>
        <w:rPr>
          <w:color w:val="000000"/>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6C2611" w:rsidRDefault="006C2611">
      <w:pPr>
        <w:rPr>
          <w:color w:val="000000"/>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015"/>
        <w:gridCol w:w="6120"/>
      </w:tblGrid>
      <w:tr w:rsidR="006C2611">
        <w:tc>
          <w:tcPr>
            <w:tcW w:w="82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Barriers, </w:t>
            </w:r>
            <w:proofErr w:type="spellStart"/>
            <w:r>
              <w:rPr>
                <w:color w:val="000000"/>
              </w:rPr>
              <w:t>INcluding</w:t>
            </w:r>
            <w:proofErr w:type="spellEnd"/>
            <w:r>
              <w:rPr>
                <w:color w:val="000000"/>
              </w:rPr>
              <w:t xml:space="preserve"> Specific Sub Groups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Steps School will use to overcome</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Meeting Times, especially for working parents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School will vary times to meet with parents for conferencing</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Parents feeling of intimidation by school </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More parent friendly meeting and contacts</w:t>
            </w:r>
          </w:p>
        </w:tc>
      </w:tr>
    </w:tbl>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b/>
          <w:color w:val="000000"/>
        </w:rPr>
      </w:pPr>
    </w:p>
    <w:sectPr w:rsidR="006C2611">
      <w:headerReference w:type="default" r:id="rId8"/>
      <w:headerReference w:type="first" r:id="rId9"/>
      <w:footerReference w:type="first" r:id="rId10"/>
      <w:pgSz w:w="15840" w:h="12240"/>
      <w:pgMar w:top="360" w:right="1440" w:bottom="36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F9" w:rsidRDefault="00F678F9">
      <w:pPr>
        <w:spacing w:before="0" w:line="240" w:lineRule="auto"/>
      </w:pPr>
      <w:r>
        <w:separator/>
      </w:r>
    </w:p>
  </w:endnote>
  <w:endnote w:type="continuationSeparator" w:id="0">
    <w:p w:rsidR="00F678F9" w:rsidRDefault="00F678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6C261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F9" w:rsidRDefault="00F678F9">
      <w:pPr>
        <w:spacing w:before="0" w:line="240" w:lineRule="auto"/>
      </w:pPr>
      <w:r>
        <w:separator/>
      </w:r>
    </w:p>
  </w:footnote>
  <w:footnote w:type="continuationSeparator" w:id="0">
    <w:p w:rsidR="00F678F9" w:rsidRDefault="00F678F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A34857">
    <w:pPr>
      <w:pStyle w:val="Subtitle"/>
      <w:pBdr>
        <w:top w:val="nil"/>
        <w:left w:val="nil"/>
        <w:bottom w:val="nil"/>
        <w:right w:val="nil"/>
        <w:between w:val="nil"/>
      </w:pBdr>
      <w:spacing w:before="600"/>
      <w:jc w:val="right"/>
    </w:pPr>
    <w:bookmarkStart w:id="19" w:name="_9nvcibv3gama" w:colFirst="0" w:colLast="0"/>
    <w:bookmarkEnd w:id="19"/>
    <w:r>
      <w:rPr>
        <w:color w:val="000000"/>
      </w:rPr>
      <w:t xml:space="preserve">  </w:t>
    </w:r>
  </w:p>
  <w:p w:rsidR="006C2611" w:rsidRDefault="006C2611">
    <w:pPr>
      <w:pBdr>
        <w:top w:val="nil"/>
        <w:left w:val="nil"/>
        <w:bottom w:val="nil"/>
        <w:right w:val="nil"/>
        <w:between w:val="nil"/>
      </w:pBdr>
      <w:spacing w:after="200"/>
    </w:pPr>
  </w:p>
  <w:p w:rsidR="006C2611" w:rsidRDefault="00A34857">
    <w:pPr>
      <w:pBdr>
        <w:top w:val="nil"/>
        <w:left w:val="nil"/>
        <w:bottom w:val="nil"/>
        <w:right w:val="nil"/>
        <w:between w:val="nil"/>
      </w:pBdr>
      <w:spacing w:after="200"/>
      <w:jc w:val="right"/>
    </w:pPr>
    <w:r>
      <w:fldChar w:fldCharType="begin"/>
    </w:r>
    <w:r>
      <w:instrText>PAGE</w:instrText>
    </w:r>
    <w:r>
      <w:fldChar w:fldCharType="separate"/>
    </w:r>
    <w:r w:rsidR="0040007E">
      <w:rPr>
        <w:noProof/>
      </w:rPr>
      <w:t>9</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A34857">
    <w:pPr>
      <w:pBdr>
        <w:top w:val="nil"/>
        <w:left w:val="nil"/>
        <w:bottom w:val="nil"/>
        <w:right w:val="nil"/>
        <w:between w:val="nil"/>
      </w:pBdr>
      <w:spacing w:before="600" w:line="240" w:lineRule="auto"/>
      <w:jc w:val="right"/>
    </w:pPr>
    <w:r>
      <w:fldChar w:fldCharType="begin"/>
    </w:r>
    <w:r>
      <w:instrText>PAGE</w:instrText>
    </w:r>
    <w:r>
      <w:fldChar w:fldCharType="separate"/>
    </w:r>
    <w:r w:rsidR="0040007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5D2"/>
    <w:multiLevelType w:val="multilevel"/>
    <w:tmpl w:val="F0AA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47EFC"/>
    <w:multiLevelType w:val="multilevel"/>
    <w:tmpl w:val="D36A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401E3"/>
    <w:multiLevelType w:val="multilevel"/>
    <w:tmpl w:val="174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31B2A"/>
    <w:multiLevelType w:val="multilevel"/>
    <w:tmpl w:val="C3A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4B73"/>
    <w:multiLevelType w:val="multilevel"/>
    <w:tmpl w:val="6EF2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F6730"/>
    <w:multiLevelType w:val="multilevel"/>
    <w:tmpl w:val="B23C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C43D9"/>
    <w:multiLevelType w:val="multilevel"/>
    <w:tmpl w:val="1F7E6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F5791"/>
    <w:multiLevelType w:val="multilevel"/>
    <w:tmpl w:val="3A30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E91C52"/>
    <w:multiLevelType w:val="multilevel"/>
    <w:tmpl w:val="4CC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225753"/>
    <w:multiLevelType w:val="multilevel"/>
    <w:tmpl w:val="82F4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115B2"/>
    <w:multiLevelType w:val="multilevel"/>
    <w:tmpl w:val="FC2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752B9"/>
    <w:multiLevelType w:val="multilevel"/>
    <w:tmpl w:val="75C0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A5381"/>
    <w:multiLevelType w:val="multilevel"/>
    <w:tmpl w:val="A810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83EDE"/>
    <w:multiLevelType w:val="multilevel"/>
    <w:tmpl w:val="3B0E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E473F"/>
    <w:multiLevelType w:val="multilevel"/>
    <w:tmpl w:val="E466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D41AB4"/>
    <w:multiLevelType w:val="multilevel"/>
    <w:tmpl w:val="5E2A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0704C3"/>
    <w:multiLevelType w:val="multilevel"/>
    <w:tmpl w:val="C88C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FF0D9E"/>
    <w:multiLevelType w:val="multilevel"/>
    <w:tmpl w:val="2C6C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552804"/>
    <w:multiLevelType w:val="multilevel"/>
    <w:tmpl w:val="B03A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2"/>
  </w:num>
  <w:num w:numId="5">
    <w:abstractNumId w:val="4"/>
  </w:num>
  <w:num w:numId="6">
    <w:abstractNumId w:val="1"/>
  </w:num>
  <w:num w:numId="7">
    <w:abstractNumId w:val="10"/>
  </w:num>
  <w:num w:numId="8">
    <w:abstractNumId w:val="5"/>
  </w:num>
  <w:num w:numId="9">
    <w:abstractNumId w:val="0"/>
  </w:num>
  <w:num w:numId="10">
    <w:abstractNumId w:val="18"/>
  </w:num>
  <w:num w:numId="11">
    <w:abstractNumId w:val="11"/>
  </w:num>
  <w:num w:numId="12">
    <w:abstractNumId w:val="15"/>
  </w:num>
  <w:num w:numId="13">
    <w:abstractNumId w:val="3"/>
  </w:num>
  <w:num w:numId="14">
    <w:abstractNumId w:val="9"/>
  </w:num>
  <w:num w:numId="15">
    <w:abstractNumId w:val="16"/>
  </w:num>
  <w:num w:numId="16">
    <w:abstractNumId w:val="17"/>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11"/>
    <w:rsid w:val="00054D96"/>
    <w:rsid w:val="0040007E"/>
    <w:rsid w:val="005637D3"/>
    <w:rsid w:val="006C2611"/>
    <w:rsid w:val="007A3B67"/>
    <w:rsid w:val="00964CF4"/>
    <w:rsid w:val="009E28B2"/>
    <w:rsid w:val="00A34857"/>
    <w:rsid w:val="00E60C94"/>
    <w:rsid w:val="00F6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F56E0-9CE7-434C-BCE9-B18F951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Kendrick</dc:creator>
  <cp:lastModifiedBy>Lisa Roderick</cp:lastModifiedBy>
  <cp:revision>2</cp:revision>
  <dcterms:created xsi:type="dcterms:W3CDTF">2019-03-19T14:19:00Z</dcterms:created>
  <dcterms:modified xsi:type="dcterms:W3CDTF">2019-03-19T14:19:00Z</dcterms:modified>
</cp:coreProperties>
</file>