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460" w:type="dxa"/>
        <w:tblInd w:w="805" w:type="dxa"/>
        <w:tblLook w:val="04A0" w:firstRow="1" w:lastRow="0" w:firstColumn="1" w:lastColumn="0" w:noHBand="0" w:noVBand="1"/>
      </w:tblPr>
      <w:tblGrid>
        <w:gridCol w:w="8460"/>
      </w:tblGrid>
      <w:tr w:rsidR="00E3668B" w:rsidTr="00E3668B">
        <w:tc>
          <w:tcPr>
            <w:tcW w:w="8460" w:type="dxa"/>
          </w:tcPr>
          <w:p w:rsidR="00E3668B" w:rsidRPr="00E3668B" w:rsidRDefault="00E3668B" w:rsidP="00E3668B">
            <w:pPr>
              <w:jc w:val="center"/>
              <w:rPr>
                <w:b/>
                <w:sz w:val="36"/>
                <w:szCs w:val="36"/>
              </w:rPr>
            </w:pPr>
            <w:r w:rsidRPr="00E3668B">
              <w:rPr>
                <w:b/>
                <w:sz w:val="36"/>
                <w:szCs w:val="36"/>
              </w:rPr>
              <w:t>NOTICE OF PROPOSED TAX INCREASE</w:t>
            </w:r>
          </w:p>
          <w:p w:rsidR="00E3668B" w:rsidRDefault="00E3668B"/>
          <w:p w:rsidR="00E3668B" w:rsidRDefault="00E3668B" w:rsidP="00E3668B">
            <w:pPr>
              <w:ind w:left="-13" w:right="963"/>
            </w:pPr>
            <w:r>
              <w:t xml:space="preserve">The </w:t>
            </w:r>
            <w:r w:rsidRPr="00E3668B">
              <w:rPr>
                <w:b/>
              </w:rPr>
              <w:t>Madison County School District</w:t>
            </w:r>
            <w:r>
              <w:t xml:space="preserve"> will soon consider a measure to increase its property tax levy.</w:t>
            </w:r>
          </w:p>
          <w:p w:rsidR="00E3668B" w:rsidRDefault="00E3668B" w:rsidP="00E3668B">
            <w:pPr>
              <w:ind w:left="-13" w:right="963"/>
            </w:pPr>
          </w:p>
          <w:p w:rsidR="00E3668B" w:rsidRPr="00E3668B" w:rsidRDefault="00E3668B" w:rsidP="00E3668B">
            <w:pPr>
              <w:ind w:left="-13" w:right="963"/>
              <w:rPr>
                <w:b/>
              </w:rPr>
            </w:pPr>
            <w:r w:rsidRPr="00E3668B">
              <w:rPr>
                <w:b/>
              </w:rPr>
              <w:t>Las</w:t>
            </w:r>
            <w:r>
              <w:rPr>
                <w:b/>
              </w:rPr>
              <w:t>t</w:t>
            </w:r>
            <w:r w:rsidRPr="00E3668B">
              <w:rPr>
                <w:b/>
              </w:rPr>
              <w:t xml:space="preserve"> year’s property tax levy:</w:t>
            </w:r>
          </w:p>
          <w:p w:rsidR="00E3668B" w:rsidRDefault="00E3668B" w:rsidP="00E3668B">
            <w:pPr>
              <w:pStyle w:val="ListParagraph"/>
              <w:numPr>
                <w:ilvl w:val="0"/>
                <w:numId w:val="1"/>
              </w:numPr>
              <w:ind w:right="963"/>
            </w:pPr>
            <w:r>
              <w:t xml:space="preserve"> Initially proposed tax levy ………………………………………………</w:t>
            </w:r>
            <w:r w:rsidR="002F3A7D">
              <w:t>……</w:t>
            </w:r>
            <w:proofErr w:type="gramStart"/>
            <w:r w:rsidR="002F3A7D">
              <w:t>…..</w:t>
            </w:r>
            <w:proofErr w:type="gramEnd"/>
            <w:r>
              <w:t xml:space="preserve"> $ </w:t>
            </w:r>
            <w:r w:rsidR="002F3A7D" w:rsidRPr="002F3A7D">
              <w:rPr>
                <w:u w:val="single"/>
              </w:rPr>
              <w:t>5,072,859</w:t>
            </w:r>
          </w:p>
          <w:p w:rsidR="00E3668B" w:rsidRDefault="00E3668B" w:rsidP="00E3668B">
            <w:pPr>
              <w:pStyle w:val="ListParagraph"/>
              <w:numPr>
                <w:ilvl w:val="0"/>
                <w:numId w:val="1"/>
              </w:numPr>
              <w:ind w:right="963"/>
            </w:pPr>
            <w:r>
              <w:t>Less tax reductions due to Value Adjustment Board</w:t>
            </w:r>
          </w:p>
          <w:p w:rsidR="00E3668B" w:rsidRDefault="00E3668B" w:rsidP="00E3668B">
            <w:pPr>
              <w:pStyle w:val="ListParagraph"/>
              <w:ind w:left="347" w:right="963"/>
            </w:pPr>
            <w:r>
              <w:t>and other assessment changes…………………………</w:t>
            </w:r>
            <w:proofErr w:type="gramStart"/>
            <w:r>
              <w:t>…..</w:t>
            </w:r>
            <w:proofErr w:type="gramEnd"/>
            <w:r>
              <w:t>…………</w:t>
            </w:r>
            <w:r w:rsidR="002F3A7D">
              <w:t>………..</w:t>
            </w:r>
            <w:r>
              <w:t xml:space="preserve"> $</w:t>
            </w:r>
            <w:proofErr w:type="gramStart"/>
            <w:r w:rsidR="002F3A7D">
              <w:t>_</w:t>
            </w:r>
            <w:r w:rsidR="002F3A7D">
              <w:rPr>
                <w:u w:val="single"/>
              </w:rPr>
              <w:t>(</w:t>
            </w:r>
            <w:proofErr w:type="gramEnd"/>
            <w:r w:rsidR="002F3A7D">
              <w:rPr>
                <w:u w:val="single"/>
              </w:rPr>
              <w:t>48,347)</w:t>
            </w:r>
          </w:p>
          <w:p w:rsidR="00E3668B" w:rsidRDefault="00E3668B" w:rsidP="00E3668B">
            <w:pPr>
              <w:pStyle w:val="ListParagraph"/>
              <w:numPr>
                <w:ilvl w:val="0"/>
                <w:numId w:val="1"/>
              </w:numPr>
              <w:ind w:right="963"/>
            </w:pPr>
            <w:r>
              <w:t>Actual property tax levy …………………………………………………</w:t>
            </w:r>
            <w:r w:rsidR="002F3A7D">
              <w:t>…………</w:t>
            </w:r>
            <w:r>
              <w:t xml:space="preserve"> $</w:t>
            </w:r>
            <w:r w:rsidR="002F3A7D" w:rsidRPr="002F3A7D">
              <w:rPr>
                <w:u w:val="single"/>
              </w:rPr>
              <w:t>5,111,451</w:t>
            </w:r>
          </w:p>
          <w:p w:rsidR="00E3668B" w:rsidRDefault="00E3668B" w:rsidP="00E3668B">
            <w:pPr>
              <w:ind w:right="963"/>
            </w:pPr>
          </w:p>
          <w:p w:rsidR="00E3668B" w:rsidRPr="00E3668B" w:rsidRDefault="00E3668B" w:rsidP="00E3668B">
            <w:pPr>
              <w:ind w:right="963"/>
              <w:rPr>
                <w:b/>
              </w:rPr>
            </w:pPr>
            <w:r w:rsidRPr="00E3668B">
              <w:rPr>
                <w:b/>
              </w:rPr>
              <w:t>This year’s property tax levy…………………………………………………</w:t>
            </w:r>
            <w:r w:rsidR="002F3A7D">
              <w:rPr>
                <w:b/>
              </w:rPr>
              <w:t>………</w:t>
            </w:r>
            <w:r w:rsidRPr="00E3668B">
              <w:rPr>
                <w:b/>
              </w:rPr>
              <w:t xml:space="preserve"> </w:t>
            </w:r>
            <w:r w:rsidRPr="002F3A7D">
              <w:rPr>
                <w:b/>
                <w:u w:val="single"/>
              </w:rPr>
              <w:t>$</w:t>
            </w:r>
            <w:r w:rsidR="002F3A7D" w:rsidRPr="002F3A7D">
              <w:rPr>
                <w:b/>
                <w:u w:val="single"/>
              </w:rPr>
              <w:t>5,619,231</w:t>
            </w:r>
          </w:p>
          <w:p w:rsidR="00E3668B" w:rsidRDefault="00E3668B" w:rsidP="00E3668B">
            <w:pPr>
              <w:ind w:right="963"/>
            </w:pPr>
          </w:p>
          <w:p w:rsidR="00E3668B" w:rsidRDefault="00E3668B" w:rsidP="00E3668B">
            <w:pPr>
              <w:ind w:right="963"/>
            </w:pPr>
            <w:r>
              <w:t xml:space="preserve">A portion of the tax levy is required under state law in order for the school board to receive </w:t>
            </w:r>
            <w:r w:rsidRPr="004B110A">
              <w:rPr>
                <w:b/>
              </w:rPr>
              <w:t>$</w:t>
            </w:r>
            <w:r w:rsidR="004B110A" w:rsidRPr="004B110A">
              <w:rPr>
                <w:b/>
              </w:rPr>
              <w:t>16,0291,127</w:t>
            </w:r>
            <w:r>
              <w:t xml:space="preserve"> in state education grants.</w:t>
            </w:r>
          </w:p>
          <w:p w:rsidR="00E3668B" w:rsidRDefault="00E3668B" w:rsidP="00E3668B">
            <w:pPr>
              <w:ind w:right="963"/>
            </w:pPr>
          </w:p>
          <w:p w:rsidR="00E3668B" w:rsidRDefault="00E3668B" w:rsidP="00E3668B">
            <w:pPr>
              <w:ind w:right="963"/>
            </w:pPr>
            <w:r>
              <w:t xml:space="preserve">The required portion has increased by </w:t>
            </w:r>
            <w:r w:rsidRPr="00E3668B">
              <w:rPr>
                <w:b/>
              </w:rPr>
              <w:t>0.97</w:t>
            </w:r>
            <w:r>
              <w:t xml:space="preserve"> percent, and represents approximately</w:t>
            </w:r>
            <w:r w:rsidR="004B110A">
              <w:t xml:space="preserve"> _____</w:t>
            </w:r>
            <w:r>
              <w:t xml:space="preserve"> </w:t>
            </w:r>
            <w:r w:rsidRPr="00E3668B">
              <w:rPr>
                <w:b/>
              </w:rPr>
              <w:t>tenths</w:t>
            </w:r>
            <w:r>
              <w:t xml:space="preserve"> of the total proposed taxes.</w:t>
            </w:r>
          </w:p>
          <w:p w:rsidR="00E3668B" w:rsidRDefault="00E3668B" w:rsidP="00E3668B">
            <w:pPr>
              <w:ind w:right="963"/>
            </w:pPr>
          </w:p>
          <w:p w:rsidR="00E3668B" w:rsidRDefault="00E3668B" w:rsidP="00E3668B">
            <w:pPr>
              <w:ind w:right="963"/>
            </w:pPr>
            <w:r>
              <w:t>The remainder of the taxes is proposed solely at the discretion of the school board.</w:t>
            </w:r>
          </w:p>
          <w:p w:rsidR="00E3668B" w:rsidRDefault="00E3668B" w:rsidP="00E3668B">
            <w:pPr>
              <w:ind w:right="963"/>
            </w:pPr>
          </w:p>
          <w:p w:rsidR="00E3668B" w:rsidRDefault="00E3668B" w:rsidP="00E3668B">
            <w:pPr>
              <w:ind w:right="963"/>
            </w:pPr>
            <w:r>
              <w:t xml:space="preserve">All concerned citizens are invited to a public hearing on the tax increase to be held on </w:t>
            </w:r>
            <w:r w:rsidRPr="00E3668B">
              <w:rPr>
                <w:b/>
              </w:rPr>
              <w:t>Monday, August 1, 2022, 6:00 p.m.</w:t>
            </w:r>
            <w:r>
              <w:t xml:space="preserve"> at </w:t>
            </w:r>
            <w:r w:rsidRPr="00E3668B">
              <w:rPr>
                <w:b/>
              </w:rPr>
              <w:t>Madison County School Board District Office</w:t>
            </w:r>
            <w:r>
              <w:t>, 210 NE Duval Avenue, Madison, FL 32340.</w:t>
            </w:r>
          </w:p>
          <w:p w:rsidR="00E3668B" w:rsidRDefault="00E3668B" w:rsidP="00E3668B">
            <w:pPr>
              <w:ind w:right="963"/>
            </w:pPr>
          </w:p>
          <w:p w:rsidR="00E3668B" w:rsidRDefault="00E3668B" w:rsidP="00E3668B">
            <w:pPr>
              <w:ind w:right="963"/>
            </w:pPr>
            <w:r>
              <w:t>A DECISION on the proposed tax increase and the budget will be made at this hearing.</w:t>
            </w:r>
          </w:p>
          <w:p w:rsidR="00E3668B" w:rsidRDefault="00E3668B" w:rsidP="00E3668B">
            <w:pPr>
              <w:ind w:right="963"/>
            </w:pPr>
          </w:p>
          <w:p w:rsidR="00E3668B" w:rsidRDefault="00E3668B" w:rsidP="00E3668B">
            <w:pPr>
              <w:ind w:right="963"/>
            </w:pPr>
          </w:p>
        </w:tc>
      </w:tr>
    </w:tbl>
    <w:p w:rsidR="00796A76" w:rsidRDefault="00796A76"/>
    <w:p w:rsidR="00796A76" w:rsidRDefault="00796A76">
      <w:r>
        <w:br w:type="page"/>
      </w:r>
      <w:bookmarkStart w:id="0" w:name="_GoBack"/>
      <w:bookmarkEnd w:id="0"/>
    </w:p>
    <w:p w:rsidR="00796A76" w:rsidRPr="00796A76" w:rsidRDefault="00796A76" w:rsidP="00796A76">
      <w:pPr>
        <w:spacing w:after="0"/>
        <w:ind w:right="223"/>
        <w:jc w:val="center"/>
        <w:rPr>
          <w:rFonts w:ascii="Calibri" w:eastAsia="Calibri" w:hAnsi="Calibri" w:cs="Calibri"/>
          <w:color w:val="000000"/>
        </w:rPr>
      </w:pPr>
      <w:r w:rsidRPr="00796A76">
        <w:rPr>
          <w:rFonts w:ascii="Calibri" w:eastAsia="Calibri" w:hAnsi="Calibri" w:cs="Calibri"/>
          <w:color w:val="000000"/>
          <w:sz w:val="42"/>
        </w:rPr>
        <w:lastRenderedPageBreak/>
        <w:t>AGENDA</w:t>
      </w:r>
    </w:p>
    <w:p w:rsidR="00796A76" w:rsidRPr="00796A76" w:rsidRDefault="00796A76" w:rsidP="00796A76">
      <w:pPr>
        <w:spacing w:after="234"/>
        <w:ind w:right="209"/>
        <w:jc w:val="center"/>
        <w:rPr>
          <w:rFonts w:ascii="Calibri" w:eastAsia="Calibri" w:hAnsi="Calibri" w:cs="Calibri"/>
          <w:color w:val="000000"/>
        </w:rPr>
      </w:pPr>
      <w:r w:rsidRPr="00796A76">
        <w:rPr>
          <w:rFonts w:ascii="Calibri" w:eastAsia="Calibri" w:hAnsi="Calibri" w:cs="Calibri"/>
          <w:color w:val="000000"/>
        </w:rPr>
        <w:t>(Advertisement of Tentative Budget)</w:t>
      </w:r>
    </w:p>
    <w:p w:rsidR="00796A76" w:rsidRPr="00796A76" w:rsidRDefault="00796A76" w:rsidP="00796A76">
      <w:pPr>
        <w:spacing w:after="545"/>
        <w:ind w:left="3717" w:right="3408" w:hanging="158"/>
        <w:jc w:val="both"/>
        <w:rPr>
          <w:rFonts w:ascii="Calibri" w:eastAsia="Calibri" w:hAnsi="Calibri" w:cs="Calibri"/>
          <w:color w:val="000000"/>
        </w:rPr>
      </w:pPr>
      <w:r w:rsidRPr="00796A76">
        <w:rPr>
          <w:rFonts w:ascii="Calibri" w:eastAsia="Calibri" w:hAnsi="Calibri" w:cs="Calibri"/>
          <w:color w:val="000000"/>
        </w:rPr>
        <w:t>July 2</w:t>
      </w:r>
      <w:r w:rsidR="00072589">
        <w:rPr>
          <w:rFonts w:ascii="Calibri" w:eastAsia="Calibri" w:hAnsi="Calibri" w:cs="Calibri"/>
          <w:color w:val="000000"/>
        </w:rPr>
        <w:t>1</w:t>
      </w:r>
      <w:r w:rsidRPr="00796A76">
        <w:rPr>
          <w:rFonts w:ascii="Calibri" w:eastAsia="Calibri" w:hAnsi="Calibri" w:cs="Calibri"/>
          <w:color w:val="000000"/>
        </w:rPr>
        <w:t>, 202</w:t>
      </w:r>
      <w:r w:rsidR="00072589">
        <w:rPr>
          <w:rFonts w:ascii="Calibri" w:eastAsia="Calibri" w:hAnsi="Calibri" w:cs="Calibri"/>
          <w:color w:val="000000"/>
        </w:rPr>
        <w:t>2</w:t>
      </w:r>
      <w:r w:rsidRPr="00796A76">
        <w:rPr>
          <w:rFonts w:ascii="Calibri" w:eastAsia="Calibri" w:hAnsi="Calibri" w:cs="Calibri"/>
          <w:color w:val="000000"/>
        </w:rPr>
        <w:t xml:space="preserve"> </w:t>
      </w:r>
      <w:r w:rsidR="00072589">
        <w:rPr>
          <w:rFonts w:ascii="Calibri" w:eastAsia="Calibri" w:hAnsi="Calibri" w:cs="Calibri"/>
          <w:color w:val="000000"/>
        </w:rPr>
        <w:t>5</w:t>
      </w:r>
      <w:r w:rsidRPr="00796A76">
        <w:rPr>
          <w:rFonts w:ascii="Calibri" w:eastAsia="Calibri" w:hAnsi="Calibri" w:cs="Calibri"/>
          <w:color w:val="000000"/>
        </w:rPr>
        <w:t>:00 p.m.</w:t>
      </w:r>
    </w:p>
    <w:p w:rsidR="00796A76" w:rsidRPr="00796A76" w:rsidRDefault="00796A76" w:rsidP="00796A76">
      <w:pPr>
        <w:numPr>
          <w:ilvl w:val="0"/>
          <w:numId w:val="2"/>
        </w:numPr>
        <w:spacing w:after="233"/>
        <w:ind w:right="7" w:hanging="10"/>
        <w:jc w:val="both"/>
        <w:rPr>
          <w:rFonts w:ascii="Calibri" w:eastAsia="Calibri" w:hAnsi="Calibri" w:cs="Calibri"/>
          <w:color w:val="000000"/>
        </w:rPr>
      </w:pPr>
      <w:r w:rsidRPr="00796A76">
        <w:rPr>
          <w:rFonts w:ascii="Calibri" w:eastAsia="Calibri" w:hAnsi="Calibri" w:cs="Calibri"/>
          <w:color w:val="000000"/>
        </w:rPr>
        <w:t>Presentation of the Superintendent's Tentative Millage and Budget for Purposes of Advertising:</w:t>
      </w:r>
    </w:p>
    <w:p w:rsidR="00796A76" w:rsidRPr="00796A76" w:rsidRDefault="00796A76" w:rsidP="00796A76">
      <w:pPr>
        <w:spacing w:after="282"/>
        <w:ind w:left="1031" w:right="7" w:hanging="339"/>
        <w:jc w:val="both"/>
        <w:rPr>
          <w:rFonts w:ascii="Calibri" w:eastAsia="Calibri" w:hAnsi="Calibri" w:cs="Calibri"/>
          <w:color w:val="000000"/>
        </w:rPr>
      </w:pPr>
      <w:r w:rsidRPr="00796A76">
        <w:rPr>
          <w:rFonts w:ascii="Calibri" w:eastAsia="Calibri" w:hAnsi="Calibri" w:cs="Calibri"/>
          <w:color w:val="000000"/>
        </w:rPr>
        <w:t xml:space="preserve">a) The taxing authority is The School Board of Madison County, Florida and "the total millage rate to be levied of </w:t>
      </w:r>
      <w:r w:rsidR="00072589">
        <w:rPr>
          <w:rFonts w:ascii="Calibri" w:eastAsia="Calibri" w:hAnsi="Calibri" w:cs="Calibri"/>
          <w:color w:val="000000"/>
        </w:rPr>
        <w:t>5.454</w:t>
      </w:r>
      <w:r w:rsidRPr="00796A76">
        <w:rPr>
          <w:rFonts w:ascii="Calibri" w:eastAsia="Calibri" w:hAnsi="Calibri" w:cs="Calibri"/>
          <w:color w:val="000000"/>
        </w:rPr>
        <w:t xml:space="preserve"> is more than the roll-back rate computed pursuant to section 200.065(1) Florida Statutes by </w:t>
      </w:r>
      <w:r w:rsidR="004B110A">
        <w:rPr>
          <w:rFonts w:ascii="Calibri" w:eastAsia="Calibri" w:hAnsi="Calibri" w:cs="Calibri"/>
          <w:color w:val="000000"/>
        </w:rPr>
        <w:t>+____</w:t>
      </w:r>
      <w:r w:rsidRPr="00796A76">
        <w:rPr>
          <w:rFonts w:ascii="Calibri" w:eastAsia="Calibri" w:hAnsi="Calibri" w:cs="Calibri"/>
          <w:color w:val="000000"/>
        </w:rPr>
        <w:t xml:space="preserve"> percent."</w:t>
      </w:r>
    </w:p>
    <w:p w:rsidR="00796A76" w:rsidRPr="00796A76" w:rsidRDefault="00796A76" w:rsidP="00796A76">
      <w:pPr>
        <w:numPr>
          <w:ilvl w:val="0"/>
          <w:numId w:val="2"/>
        </w:numPr>
        <w:spacing w:after="3"/>
        <w:ind w:right="7" w:hanging="10"/>
        <w:jc w:val="both"/>
        <w:rPr>
          <w:rFonts w:ascii="Calibri" w:eastAsia="Calibri" w:hAnsi="Calibri" w:cs="Calibri"/>
          <w:color w:val="000000"/>
        </w:rPr>
      </w:pPr>
      <w:r w:rsidRPr="00796A76">
        <w:rPr>
          <w:rFonts w:ascii="Calibri" w:eastAsia="Calibri" w:hAnsi="Calibri" w:cs="Calibri"/>
          <w:color w:val="000000"/>
        </w:rPr>
        <w:t>Motion: Approval to advertise the District Tentative Millage Rates as stated below: Motions to be made individually</w:t>
      </w:r>
    </w:p>
    <w:p w:rsidR="00796A76" w:rsidRPr="00796A76" w:rsidRDefault="00796A76" w:rsidP="00796A76">
      <w:pPr>
        <w:numPr>
          <w:ilvl w:val="1"/>
          <w:numId w:val="3"/>
        </w:numPr>
        <w:spacing w:after="3"/>
        <w:ind w:left="1433" w:right="7"/>
        <w:jc w:val="both"/>
        <w:rPr>
          <w:rFonts w:ascii="Calibri" w:eastAsia="Calibri" w:hAnsi="Calibri" w:cs="Calibri"/>
          <w:color w:val="000000"/>
        </w:rPr>
      </w:pPr>
      <w:r w:rsidRPr="00796A76">
        <w:rPr>
          <w:rFonts w:ascii="Calibri" w:eastAsia="Calibri" w:hAnsi="Calibri" w:cs="Calibri"/>
          <w:color w:val="000000"/>
        </w:rPr>
        <w:t>Required Local Effort (RLE): 3.</w:t>
      </w:r>
      <w:r w:rsidR="00072589">
        <w:rPr>
          <w:rFonts w:ascii="Calibri" w:eastAsia="Calibri" w:hAnsi="Calibri" w:cs="Calibri"/>
          <w:color w:val="000000"/>
        </w:rPr>
        <w:t>206</w:t>
      </w:r>
    </w:p>
    <w:p w:rsidR="00796A76" w:rsidRPr="00796A76" w:rsidRDefault="00796A76" w:rsidP="00796A76">
      <w:pPr>
        <w:numPr>
          <w:ilvl w:val="1"/>
          <w:numId w:val="3"/>
        </w:numPr>
        <w:spacing w:after="3"/>
        <w:ind w:left="1433" w:right="7"/>
        <w:jc w:val="both"/>
        <w:rPr>
          <w:rFonts w:ascii="Calibri" w:eastAsia="Calibri" w:hAnsi="Calibri" w:cs="Calibri"/>
          <w:color w:val="000000"/>
        </w:rPr>
      </w:pPr>
      <w:r w:rsidRPr="00796A76">
        <w:rPr>
          <w:rFonts w:ascii="Calibri" w:eastAsia="Calibri" w:hAnsi="Calibri" w:cs="Calibri"/>
          <w:color w:val="000000"/>
        </w:rPr>
        <w:t>Discretionary: .748</w:t>
      </w:r>
    </w:p>
    <w:p w:rsidR="00796A76" w:rsidRPr="00796A76" w:rsidRDefault="00796A76" w:rsidP="00796A76">
      <w:pPr>
        <w:numPr>
          <w:ilvl w:val="1"/>
          <w:numId w:val="3"/>
        </w:numPr>
        <w:spacing w:after="259"/>
        <w:ind w:left="1433" w:right="7"/>
        <w:jc w:val="both"/>
        <w:rPr>
          <w:rFonts w:ascii="Calibri" w:eastAsia="Calibri" w:hAnsi="Calibri" w:cs="Calibri"/>
          <w:color w:val="000000"/>
        </w:rPr>
      </w:pPr>
      <w:r w:rsidRPr="00796A76">
        <w:rPr>
          <w:rFonts w:ascii="Calibri" w:eastAsia="Calibri" w:hAnsi="Calibri" w:cs="Calibri"/>
          <w:color w:val="000000"/>
        </w:rPr>
        <w:t>Capital Outlay: 1.5</w:t>
      </w:r>
    </w:p>
    <w:p w:rsidR="00796A76" w:rsidRPr="00796A76" w:rsidRDefault="00796A76" w:rsidP="00796A76">
      <w:pPr>
        <w:numPr>
          <w:ilvl w:val="0"/>
          <w:numId w:val="2"/>
        </w:numPr>
        <w:spacing w:after="3"/>
        <w:ind w:right="7" w:hanging="10"/>
        <w:jc w:val="both"/>
        <w:rPr>
          <w:rFonts w:ascii="Calibri" w:eastAsia="Calibri" w:hAnsi="Calibri" w:cs="Calibri"/>
          <w:color w:val="000000"/>
        </w:rPr>
      </w:pPr>
      <w:r w:rsidRPr="00796A76">
        <w:rPr>
          <w:rFonts w:ascii="Calibri" w:eastAsia="Calibri" w:hAnsi="Calibri" w:cs="Calibri"/>
          <w:color w:val="000000"/>
        </w:rPr>
        <w:t>Motion: Approval to Advertise Superintendent's Tentative Budget.</w:t>
      </w:r>
    </w:p>
    <w:p w:rsidR="00796A76" w:rsidRPr="00796A76" w:rsidRDefault="00796A76" w:rsidP="00796A76">
      <w:pPr>
        <w:numPr>
          <w:ilvl w:val="0"/>
          <w:numId w:val="2"/>
        </w:numPr>
        <w:spacing w:after="243"/>
        <w:ind w:right="7" w:hanging="10"/>
        <w:jc w:val="both"/>
        <w:rPr>
          <w:rFonts w:ascii="Calibri" w:eastAsia="Calibri" w:hAnsi="Calibri" w:cs="Calibri"/>
          <w:color w:val="000000"/>
        </w:rPr>
      </w:pPr>
      <w:r w:rsidRPr="00796A76">
        <w:rPr>
          <w:rFonts w:ascii="Calibri" w:eastAsia="Calibri" w:hAnsi="Calibri" w:cs="Calibri"/>
          <w:color w:val="000000"/>
        </w:rPr>
        <w:t>Adjourn</w:t>
      </w:r>
    </w:p>
    <w:p w:rsidR="00B21996" w:rsidRDefault="00796A76" w:rsidP="00796A76">
      <w:r w:rsidRPr="00796A76">
        <w:rPr>
          <w:rFonts w:ascii="Calibri" w:eastAsia="Calibri" w:hAnsi="Calibri" w:cs="Calibri"/>
          <w:color w:val="000000"/>
        </w:rPr>
        <w:t>Advertisement to be placed in Local Paper Friday, July 2</w:t>
      </w:r>
      <w:r w:rsidR="00072589">
        <w:rPr>
          <w:rFonts w:ascii="Calibri" w:eastAsia="Calibri" w:hAnsi="Calibri" w:cs="Calibri"/>
          <w:color w:val="000000"/>
        </w:rPr>
        <w:t>9</w:t>
      </w:r>
      <w:r w:rsidRPr="00796A76">
        <w:rPr>
          <w:rFonts w:ascii="Calibri" w:eastAsia="Calibri" w:hAnsi="Calibri" w:cs="Calibri"/>
          <w:color w:val="000000"/>
        </w:rPr>
        <w:t>, 202</w:t>
      </w:r>
      <w:r w:rsidR="00072589">
        <w:rPr>
          <w:rFonts w:ascii="Calibri" w:eastAsia="Calibri" w:hAnsi="Calibri" w:cs="Calibri"/>
          <w:color w:val="000000"/>
        </w:rPr>
        <w:t>2</w:t>
      </w:r>
    </w:p>
    <w:sectPr w:rsidR="00B21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90752"/>
    <w:multiLevelType w:val="hybridMultilevel"/>
    <w:tmpl w:val="B0D2E36E"/>
    <w:lvl w:ilvl="0" w:tplc="9BB6FD0E">
      <w:start w:val="1"/>
      <w:numFmt w:val="upperLetter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68886E7E"/>
    <w:multiLevelType w:val="hybridMultilevel"/>
    <w:tmpl w:val="443E4B96"/>
    <w:lvl w:ilvl="0" w:tplc="1F28B8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E3FC6">
      <w:start w:val="1"/>
      <w:numFmt w:val="lowerLetter"/>
      <w:lvlRestart w:val="0"/>
      <w:lvlText w:val="%2."/>
      <w:lvlJc w:val="left"/>
      <w:pPr>
        <w:ind w:left="1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25320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C42386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A2258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020840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E21448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C41A0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1E5574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3D1962"/>
    <w:multiLevelType w:val="hybridMultilevel"/>
    <w:tmpl w:val="DE2E49EE"/>
    <w:lvl w:ilvl="0" w:tplc="AA3422E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D0886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8084C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8BF9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9E9A1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84F9AA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5679CC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2AD4A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ED91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8B"/>
    <w:rsid w:val="00072589"/>
    <w:rsid w:val="002F3A7D"/>
    <w:rsid w:val="004B110A"/>
    <w:rsid w:val="00796A76"/>
    <w:rsid w:val="009E5B9B"/>
    <w:rsid w:val="00B21996"/>
    <w:rsid w:val="00E3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8514"/>
  <w15:chartTrackingRefBased/>
  <w15:docId w15:val="{719FF4BB-F6A0-4A30-BFCF-81FE6D2D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 Board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Raynak</dc:creator>
  <cp:keywords/>
  <dc:description/>
  <cp:lastModifiedBy>Rose Raynak</cp:lastModifiedBy>
  <cp:revision>1</cp:revision>
  <cp:lastPrinted>2022-07-18T19:23:00Z</cp:lastPrinted>
  <dcterms:created xsi:type="dcterms:W3CDTF">2022-07-18T17:52:00Z</dcterms:created>
  <dcterms:modified xsi:type="dcterms:W3CDTF">2022-07-18T19:28:00Z</dcterms:modified>
</cp:coreProperties>
</file>